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30CAC752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A3577B">
              <w:rPr>
                <w:rFonts w:ascii="Lato Light" w:hAnsi="Lato Light"/>
                <w:b/>
                <w:sz w:val="28"/>
                <w:szCs w:val="28"/>
              </w:rPr>
              <w:t>GCSE Drama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749CE1BD" w:rsidR="000F02D1" w:rsidRPr="00E977B3" w:rsidRDefault="00E977B3" w:rsidP="000F02D1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</w:p>
          <w:p w14:paraId="7D90971A" w14:textId="77777777" w:rsidR="00A3577B" w:rsidRDefault="00A3577B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>
              <w:rPr>
                <w:rFonts w:ascii="Lato Light" w:hAnsi="Lato Light"/>
                <w:b/>
                <w:sz w:val="28"/>
                <w:szCs w:val="28"/>
                <w:u w:val="single"/>
              </w:rPr>
              <w:t xml:space="preserve">Written Exam: </w:t>
            </w:r>
          </w:p>
          <w:p w14:paraId="291379D4" w14:textId="6B3579DA" w:rsidR="00764340" w:rsidRDefault="00A3577B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>
              <w:rPr>
                <w:rFonts w:ascii="Lato Light" w:hAnsi="Lato Light"/>
                <w:b/>
                <w:sz w:val="28"/>
                <w:szCs w:val="28"/>
                <w:u w:val="single"/>
              </w:rPr>
              <w:t>Section A Blood Brothers</w:t>
            </w:r>
          </w:p>
          <w:p w14:paraId="72CF6076" w14:textId="00FF7573" w:rsidR="00A3577B" w:rsidRDefault="00A3577B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>
              <w:rPr>
                <w:rFonts w:ascii="Lato Light" w:hAnsi="Lato Light"/>
                <w:b/>
                <w:sz w:val="28"/>
                <w:szCs w:val="28"/>
                <w:u w:val="single"/>
              </w:rPr>
              <w:t>Section B Billy Elliot (to be taught after Acting Exam is complete)</w:t>
            </w:r>
          </w:p>
          <w:p w14:paraId="05420C1E" w14:textId="4D4CD6A6" w:rsidR="00A3577B" w:rsidRPr="00E977B3" w:rsidRDefault="00A3577B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4D74FBCF" w14:textId="77777777" w:rsidR="00764340" w:rsidRPr="00BC61C2" w:rsidRDefault="00A3577B" w:rsidP="000F02D1">
            <w:pPr>
              <w:rPr>
                <w:rFonts w:ascii="Lato" w:eastAsia="Calibri" w:hAnsi="Lato" w:cs="Times New Roman"/>
                <w:bCs/>
              </w:rPr>
            </w:pPr>
            <w:r w:rsidRPr="00BC61C2">
              <w:rPr>
                <w:rFonts w:ascii="Lato" w:eastAsia="Calibri" w:hAnsi="Lato" w:cs="Times New Roman"/>
                <w:bCs/>
              </w:rPr>
              <w:t>Blood Brothers- 50 marks (55 minutes)</w:t>
            </w:r>
          </w:p>
          <w:p w14:paraId="4B9FB616" w14:textId="36A561D7" w:rsidR="00A3577B" w:rsidRPr="00BC61C2" w:rsidRDefault="00A3577B" w:rsidP="00A3577B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Key information about play:</w:t>
            </w:r>
          </w:p>
          <w:p w14:paraId="491945B4" w14:textId="77777777" w:rsidR="00A3577B" w:rsidRPr="00BC61C2" w:rsidRDefault="00A3577B" w:rsidP="00A3577B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Era</w:t>
            </w:r>
          </w:p>
          <w:p w14:paraId="6993F0D1" w14:textId="77777777" w:rsidR="00A3577B" w:rsidRPr="00BC61C2" w:rsidRDefault="00A3577B" w:rsidP="00A3577B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Genre</w:t>
            </w:r>
          </w:p>
          <w:p w14:paraId="6B8A6760" w14:textId="77777777" w:rsidR="00A3577B" w:rsidRPr="00BC61C2" w:rsidRDefault="00A3577B" w:rsidP="00A3577B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Name of Playwright</w:t>
            </w:r>
          </w:p>
          <w:p w14:paraId="37ACCBD5" w14:textId="77777777" w:rsidR="00A3577B" w:rsidRPr="00BC61C2" w:rsidRDefault="00A3577B" w:rsidP="00A3577B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Structure</w:t>
            </w:r>
          </w:p>
          <w:p w14:paraId="5EDBF03B" w14:textId="77777777" w:rsidR="00A3577B" w:rsidRPr="00BC61C2" w:rsidRDefault="00A3577B" w:rsidP="00A3577B">
            <w:pPr>
              <w:pStyle w:val="ListParagraph"/>
              <w:rPr>
                <w:rFonts w:ascii="Lato" w:hAnsi="Lato"/>
              </w:rPr>
            </w:pPr>
          </w:p>
          <w:p w14:paraId="45683F62" w14:textId="0A397B30" w:rsidR="00A3577B" w:rsidRPr="00BC61C2" w:rsidRDefault="00A3577B" w:rsidP="00A3577B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Social and Historical Context</w:t>
            </w:r>
            <w:r w:rsidRPr="00BC61C2">
              <w:rPr>
                <w:rFonts w:ascii="Lato" w:hAnsi="Lato"/>
              </w:rPr>
              <w:t xml:space="preserve">: </w:t>
            </w:r>
            <w:r w:rsidRPr="00BC61C2">
              <w:rPr>
                <w:rFonts w:ascii="Lato" w:hAnsi="Lato"/>
              </w:rPr>
              <w:t>where do we see examples in the play?</w:t>
            </w:r>
            <w:r w:rsidRPr="00BC61C2">
              <w:rPr>
                <w:rFonts w:ascii="Lato" w:hAnsi="Lato"/>
              </w:rPr>
              <w:t xml:space="preserve"> </w:t>
            </w:r>
            <w:r w:rsidRPr="00BC61C2">
              <w:rPr>
                <w:rFonts w:ascii="Lato" w:hAnsi="Lato"/>
              </w:rPr>
              <w:t>How could you design the stage to reflect the context?</w:t>
            </w:r>
          </w:p>
          <w:p w14:paraId="202F9552" w14:textId="77777777" w:rsidR="00A3577B" w:rsidRPr="00BC61C2" w:rsidRDefault="00A3577B" w:rsidP="00A3577B">
            <w:pPr>
              <w:pStyle w:val="ListParagraph"/>
              <w:rPr>
                <w:rFonts w:ascii="Lato" w:hAnsi="Lato"/>
              </w:rPr>
            </w:pPr>
          </w:p>
          <w:p w14:paraId="23ACDFC6" w14:textId="242D8789" w:rsidR="00A3577B" w:rsidRPr="00BC61C2" w:rsidRDefault="00A3577B" w:rsidP="00A3577B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b/>
              </w:rPr>
            </w:pPr>
            <w:r w:rsidRPr="00BC61C2">
              <w:rPr>
                <w:rFonts w:ascii="Lato" w:hAnsi="Lato"/>
                <w:b/>
                <w:u w:val="single"/>
              </w:rPr>
              <w:t>Key Characters-</w:t>
            </w:r>
            <w:r w:rsidRPr="00BC61C2">
              <w:rPr>
                <w:rFonts w:ascii="Lato" w:hAnsi="Lato"/>
                <w:b/>
              </w:rPr>
              <w:t xml:space="preserve"> Mrs J, Mrs L, Mickey, Eddie, The Narrator</w:t>
            </w:r>
            <w:r w:rsidRPr="00BC61C2">
              <w:rPr>
                <w:rFonts w:ascii="Lato" w:hAnsi="Lato"/>
                <w:b/>
              </w:rPr>
              <w:t>, Sammy, Linda</w:t>
            </w:r>
          </w:p>
          <w:p w14:paraId="3A1186BF" w14:textId="77777777" w:rsidR="00A3577B" w:rsidRPr="00BC61C2" w:rsidRDefault="00A3577B" w:rsidP="00A3577B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Personality traits</w:t>
            </w:r>
          </w:p>
          <w:p w14:paraId="471D1E2E" w14:textId="506B4AE7" w:rsidR="00A3577B" w:rsidRPr="00BC61C2" w:rsidRDefault="00A3577B" w:rsidP="00A3577B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3 key quotes to show these </w:t>
            </w:r>
            <w:r w:rsidR="00BC61C2" w:rsidRPr="00BC61C2">
              <w:rPr>
                <w:rFonts w:ascii="Lato" w:hAnsi="Lato"/>
              </w:rPr>
              <w:t>traits.</w:t>
            </w:r>
          </w:p>
          <w:p w14:paraId="1A25D22B" w14:textId="23146A05" w:rsidR="00A3577B" w:rsidRPr="00BC61C2" w:rsidRDefault="00A3577B" w:rsidP="00A3577B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How you could use your voice, body language, movement, </w:t>
            </w:r>
            <w:r w:rsidR="00BC61C2" w:rsidRPr="00BC61C2">
              <w:rPr>
                <w:rFonts w:ascii="Lato" w:hAnsi="Lato"/>
              </w:rPr>
              <w:t>posture,</w:t>
            </w:r>
            <w:r w:rsidRPr="00BC61C2">
              <w:rPr>
                <w:rFonts w:ascii="Lato" w:hAnsi="Lato"/>
              </w:rPr>
              <w:t xml:space="preserve"> and levels to show this character to the audience?</w:t>
            </w:r>
          </w:p>
          <w:p w14:paraId="3DDBBCEC" w14:textId="77777777" w:rsidR="00A3577B" w:rsidRPr="00BC61C2" w:rsidRDefault="00A3577B" w:rsidP="00A3577B">
            <w:pPr>
              <w:rPr>
                <w:rFonts w:ascii="Lato" w:hAnsi="Lato"/>
              </w:rPr>
            </w:pPr>
          </w:p>
          <w:p w14:paraId="6B147105" w14:textId="12F6A7C9" w:rsidR="00A3577B" w:rsidRPr="00BC61C2" w:rsidRDefault="00A3577B" w:rsidP="00A3577B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Overview of </w:t>
            </w:r>
            <w:r w:rsidRPr="00BC61C2">
              <w:rPr>
                <w:rFonts w:ascii="Lato" w:hAnsi="Lato"/>
                <w:b/>
              </w:rPr>
              <w:t>PLOT</w:t>
            </w:r>
            <w:r w:rsidRPr="00BC61C2">
              <w:rPr>
                <w:rFonts w:ascii="Lato" w:hAnsi="Lato"/>
              </w:rPr>
              <w:t xml:space="preserve"> and moments of climax</w:t>
            </w:r>
            <w:r w:rsidRPr="00BC61C2">
              <w:rPr>
                <w:rFonts w:ascii="Lato" w:hAnsi="Lato"/>
              </w:rPr>
              <w:t xml:space="preserve">, change in relationships, comedy, </w:t>
            </w:r>
            <w:r w:rsidR="00BC61C2" w:rsidRPr="00BC61C2">
              <w:rPr>
                <w:rFonts w:ascii="Lato" w:hAnsi="Lato"/>
              </w:rPr>
              <w:t>thematic.</w:t>
            </w:r>
          </w:p>
          <w:p w14:paraId="18ED2B0C" w14:textId="77777777" w:rsidR="00A3577B" w:rsidRPr="00BC61C2" w:rsidRDefault="00A3577B" w:rsidP="00A3577B">
            <w:pPr>
              <w:rPr>
                <w:rFonts w:ascii="Lato" w:hAnsi="Lato"/>
              </w:rPr>
            </w:pPr>
          </w:p>
          <w:p w14:paraId="3DB590CF" w14:textId="4AF156C9" w:rsidR="00A3577B" w:rsidRPr="00BC61C2" w:rsidRDefault="00A3577B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Themes of the Play- how could you show these on stage?</w:t>
            </w:r>
          </w:p>
          <w:p w14:paraId="7805D91D" w14:textId="77777777" w:rsidR="00A3577B" w:rsidRPr="00BC61C2" w:rsidRDefault="00A3577B" w:rsidP="00A3577B">
            <w:pPr>
              <w:rPr>
                <w:rFonts w:ascii="Lato" w:hAnsi="Lato"/>
              </w:rPr>
            </w:pPr>
          </w:p>
          <w:p w14:paraId="78721C0E" w14:textId="1EDDA7A3" w:rsidR="00A3577B" w:rsidRPr="00BC61C2" w:rsidRDefault="00A3577B" w:rsidP="00A3577B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Stage directions- how useful are they?</w:t>
            </w:r>
            <w:r w:rsidR="00BC61C2">
              <w:rPr>
                <w:rFonts w:ascii="Lato" w:hAnsi="Lato"/>
              </w:rPr>
              <w:t xml:space="preserve"> </w:t>
            </w:r>
            <w:r w:rsidRPr="00BC61C2">
              <w:rPr>
                <w:rFonts w:ascii="Lato" w:hAnsi="Lato"/>
                <w:b/>
                <w:u w:val="single"/>
              </w:rPr>
              <w:t>Learn</w:t>
            </w:r>
            <w:r w:rsidRPr="00BC61C2">
              <w:rPr>
                <w:rFonts w:ascii="Lato" w:hAnsi="Lato"/>
              </w:rPr>
              <w:t xml:space="preserve"> 3 key quotes that give useful information to the actors/ </w:t>
            </w:r>
            <w:r w:rsidR="00BC61C2" w:rsidRPr="00BC61C2">
              <w:rPr>
                <w:rFonts w:ascii="Lato" w:hAnsi="Lato"/>
              </w:rPr>
              <w:t>designers.</w:t>
            </w:r>
          </w:p>
          <w:p w14:paraId="5DD4E11B" w14:textId="77777777" w:rsidR="00A3577B" w:rsidRPr="00BC61C2" w:rsidRDefault="00A3577B" w:rsidP="00A3577B">
            <w:pPr>
              <w:rPr>
                <w:rFonts w:ascii="Lato" w:hAnsi="Lato"/>
              </w:rPr>
            </w:pPr>
          </w:p>
          <w:p w14:paraId="304AC830" w14:textId="7C0AAE75" w:rsidR="00A3577B" w:rsidRPr="00BC61C2" w:rsidRDefault="00A3577B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Different types of staging:</w:t>
            </w:r>
          </w:p>
          <w:p w14:paraId="3FEE9C20" w14:textId="77777777" w:rsidR="00A3577B" w:rsidRPr="00BC61C2" w:rsidRDefault="00A3577B" w:rsidP="00A3577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Traverse</w:t>
            </w:r>
          </w:p>
          <w:p w14:paraId="3FE8446D" w14:textId="77777777" w:rsidR="00A3577B" w:rsidRPr="00BC61C2" w:rsidRDefault="00A3577B" w:rsidP="00A3577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In the round</w:t>
            </w:r>
          </w:p>
          <w:p w14:paraId="4C95EA68" w14:textId="77777777" w:rsidR="00A3577B" w:rsidRPr="00BC61C2" w:rsidRDefault="00A3577B" w:rsidP="00A3577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Proscenium arch</w:t>
            </w:r>
          </w:p>
          <w:p w14:paraId="2E4E6555" w14:textId="77777777" w:rsidR="00A3577B" w:rsidRPr="00BC61C2" w:rsidRDefault="00A3577B" w:rsidP="00A3577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Black box studio</w:t>
            </w:r>
          </w:p>
          <w:p w14:paraId="109247A5" w14:textId="77777777" w:rsidR="00A3577B" w:rsidRPr="00BC61C2" w:rsidRDefault="00A3577B" w:rsidP="00A3577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Apron stage</w:t>
            </w:r>
          </w:p>
          <w:p w14:paraId="56D34FA5" w14:textId="77777777" w:rsidR="00A3577B" w:rsidRPr="00BC61C2" w:rsidRDefault="00A3577B" w:rsidP="00A3577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Thrust</w:t>
            </w:r>
          </w:p>
          <w:p w14:paraId="03A34A75" w14:textId="77777777" w:rsidR="00A3577B" w:rsidRPr="00BC61C2" w:rsidRDefault="00A3577B" w:rsidP="00A3577B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Promenade</w:t>
            </w:r>
          </w:p>
          <w:p w14:paraId="297CB57A" w14:textId="51F927D9" w:rsidR="00A3577B" w:rsidRPr="00BC61C2" w:rsidRDefault="00A3577B" w:rsidP="00BC61C2">
            <w:p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Which one is most suitable for Blood Brothers? Why?</w:t>
            </w:r>
          </w:p>
          <w:p w14:paraId="2FFB2836" w14:textId="77777777" w:rsidR="00A3577B" w:rsidRPr="00BC61C2" w:rsidRDefault="00A3577B" w:rsidP="00A3577B">
            <w:pPr>
              <w:rPr>
                <w:rFonts w:ascii="Lato" w:hAnsi="Lato"/>
              </w:rPr>
            </w:pPr>
          </w:p>
          <w:p w14:paraId="7F2324B2" w14:textId="6A1D1763" w:rsidR="00A3577B" w:rsidRPr="00BC61C2" w:rsidRDefault="00A3577B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lastRenderedPageBreak/>
              <w:t>Semiotics</w:t>
            </w:r>
          </w:p>
          <w:p w14:paraId="21763A27" w14:textId="77777777" w:rsidR="00BC61C2" w:rsidRPr="00BC61C2" w:rsidRDefault="00BC61C2" w:rsidP="00A3577B">
            <w:pPr>
              <w:rPr>
                <w:rFonts w:ascii="Lato" w:hAnsi="Lato"/>
              </w:rPr>
            </w:pPr>
          </w:p>
          <w:p w14:paraId="122438CF" w14:textId="6D85E080" w:rsidR="00BC61C2" w:rsidRPr="00BC61C2" w:rsidRDefault="00BC61C2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Pick </w:t>
            </w:r>
            <w:r w:rsidRPr="00BC61C2">
              <w:rPr>
                <w:rFonts w:ascii="Lato" w:hAnsi="Lato"/>
                <w:b/>
                <w:u w:val="single"/>
              </w:rPr>
              <w:t>3 key scenes</w:t>
            </w:r>
            <w:r w:rsidRPr="00BC61C2">
              <w:rPr>
                <w:rFonts w:ascii="Lato" w:hAnsi="Lato"/>
              </w:rPr>
              <w:t xml:space="preserve"> from the play. </w:t>
            </w:r>
            <w:r w:rsidRPr="00BC61C2">
              <w:rPr>
                <w:rFonts w:ascii="Lato" w:hAnsi="Lato"/>
                <w:i/>
              </w:rPr>
              <w:t>Revise:</w:t>
            </w:r>
          </w:p>
          <w:p w14:paraId="12A40DFB" w14:textId="77777777" w:rsidR="00BC61C2" w:rsidRPr="00BC61C2" w:rsidRDefault="00BC61C2" w:rsidP="00BC61C2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How you would design the set, including lighting and sound.</w:t>
            </w:r>
          </w:p>
          <w:p w14:paraId="3AB9132D" w14:textId="77777777" w:rsidR="00BC61C2" w:rsidRPr="00BC61C2" w:rsidRDefault="00BC61C2" w:rsidP="00BC61C2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How you would design the costumes</w:t>
            </w:r>
          </w:p>
          <w:p w14:paraId="0623D4E0" w14:textId="240E01F8" w:rsidR="00BC61C2" w:rsidRPr="00BC61C2" w:rsidRDefault="00BC61C2" w:rsidP="00BC61C2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How you would play the parts of the characters- body language, voice,</w:t>
            </w:r>
            <w:r w:rsidRPr="00BC61C2">
              <w:rPr>
                <w:rFonts w:ascii="Lato" w:hAnsi="Lato"/>
              </w:rPr>
              <w:t xml:space="preserve"> movement, facial expressions</w:t>
            </w:r>
          </w:p>
          <w:p w14:paraId="4FE5EC17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573A181F" w14:textId="555A46B2" w:rsidR="00BC61C2" w:rsidRPr="00BC61C2" w:rsidRDefault="00BC61C2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The use of </w:t>
            </w:r>
            <w:r w:rsidRPr="00BC61C2">
              <w:rPr>
                <w:rFonts w:ascii="Lato" w:hAnsi="Lato"/>
                <w:b/>
              </w:rPr>
              <w:t>voice</w:t>
            </w:r>
            <w:r w:rsidRPr="00BC61C2">
              <w:rPr>
                <w:rFonts w:ascii="Lato" w:hAnsi="Lato"/>
              </w:rPr>
              <w:t>- tone, pitch, pace, pause, volume, intonation to show a character on stage.</w:t>
            </w:r>
          </w:p>
          <w:p w14:paraId="04429C1F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6BB9C6F2" w14:textId="58F2F559" w:rsidR="00BC61C2" w:rsidRPr="00BC61C2" w:rsidRDefault="00BC61C2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Design the costumes and annotate them for 3 key characters- think about fabrics, colours, hair make up.</w:t>
            </w:r>
          </w:p>
          <w:p w14:paraId="2EA5AA4C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4E192CC5" w14:textId="5FAB3EC2" w:rsidR="00BC61C2" w:rsidRPr="00BC61C2" w:rsidRDefault="00BC61C2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Props-</w:t>
            </w:r>
            <w:r w:rsidRPr="00BC61C2">
              <w:rPr>
                <w:rFonts w:ascii="Lato" w:hAnsi="Lato"/>
              </w:rPr>
              <w:t xml:space="preserve"> p</w:t>
            </w:r>
            <w:r w:rsidRPr="00BC61C2">
              <w:rPr>
                <w:rFonts w:ascii="Lato" w:hAnsi="Lato"/>
              </w:rPr>
              <w:t>ick 3 characters and identify a key prop for each one. Justify your choice.</w:t>
            </w:r>
          </w:p>
          <w:p w14:paraId="336C3339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532554DF" w14:textId="4EC29C15" w:rsidR="00BC61C2" w:rsidRPr="00BC61C2" w:rsidRDefault="00BC61C2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How could you highlight the motifs/ themes of:</w:t>
            </w:r>
          </w:p>
          <w:p w14:paraId="5A35DECE" w14:textId="77777777" w:rsidR="00BC61C2" w:rsidRPr="00BC61C2" w:rsidRDefault="00BC61C2" w:rsidP="00BC61C2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Guns</w:t>
            </w:r>
          </w:p>
          <w:p w14:paraId="5FB15EF9" w14:textId="77777777" w:rsidR="00BC61C2" w:rsidRPr="00BC61C2" w:rsidRDefault="00BC61C2" w:rsidP="00BC61C2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Superstition</w:t>
            </w:r>
          </w:p>
          <w:p w14:paraId="32956401" w14:textId="77777777" w:rsidR="00BC61C2" w:rsidRPr="00BC61C2" w:rsidRDefault="00BC61C2" w:rsidP="00BC61C2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Nature vs Nurture</w:t>
            </w:r>
          </w:p>
          <w:p w14:paraId="282A4345" w14:textId="77777777" w:rsidR="00BC61C2" w:rsidRPr="00BC61C2" w:rsidRDefault="00BC61C2" w:rsidP="00BC61C2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Fate/ Destiny</w:t>
            </w:r>
          </w:p>
          <w:p w14:paraId="78637DC9" w14:textId="77777777" w:rsidR="00BC61C2" w:rsidRPr="00BC61C2" w:rsidRDefault="00BC61C2" w:rsidP="00BC61C2">
            <w:pPr>
              <w:pStyle w:val="ListParagraph"/>
              <w:numPr>
                <w:ilvl w:val="0"/>
                <w:numId w:val="14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Social class</w:t>
            </w:r>
          </w:p>
          <w:p w14:paraId="1E46B2DE" w14:textId="77777777" w:rsidR="00BC61C2" w:rsidRPr="00BC61C2" w:rsidRDefault="00BC61C2" w:rsidP="00BC61C2">
            <w:p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on stage?</w:t>
            </w:r>
          </w:p>
          <w:p w14:paraId="6AAB2A70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245120BF" w14:textId="0B9E51B4" w:rsidR="00BC61C2" w:rsidRPr="00BC61C2" w:rsidRDefault="00BC61C2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Improvisation/ rehearsal Methods- how useful are they? How do they help an actor?</w:t>
            </w:r>
          </w:p>
          <w:p w14:paraId="5809DDEF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000311EB" w14:textId="72A07A01" w:rsidR="00BC61C2" w:rsidRPr="00BC61C2" w:rsidRDefault="00BC61C2" w:rsidP="00BC61C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Willy Russell’s intentions- what does he want to communicate with the audience through Blood Brothers?</w:t>
            </w:r>
          </w:p>
          <w:p w14:paraId="4335D501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384540EF" w14:textId="06B2D52D" w:rsidR="00BC61C2" w:rsidRPr="00BC61C2" w:rsidRDefault="00BC61C2" w:rsidP="00BC61C2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Theatre Makers (what do these people do?):</w:t>
            </w:r>
          </w:p>
          <w:p w14:paraId="53D8E9EA" w14:textId="77777777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Actor</w:t>
            </w:r>
          </w:p>
          <w:p w14:paraId="43928EB9" w14:textId="77777777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Designer (lighting, costume, set, sound)</w:t>
            </w:r>
          </w:p>
          <w:p w14:paraId="687A2B71" w14:textId="77777777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Director</w:t>
            </w:r>
          </w:p>
          <w:p w14:paraId="31E17EE5" w14:textId="77777777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Lyricist</w:t>
            </w:r>
          </w:p>
          <w:p w14:paraId="32CDDFCC" w14:textId="77777777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Choreographer</w:t>
            </w:r>
          </w:p>
          <w:p w14:paraId="1F0F6F53" w14:textId="77777777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Playwright</w:t>
            </w:r>
          </w:p>
          <w:p w14:paraId="2E2E914E" w14:textId="77777777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Understudy</w:t>
            </w:r>
          </w:p>
          <w:p w14:paraId="4895791E" w14:textId="37ECE82C" w:rsidR="00BC61C2" w:rsidRPr="00BC61C2" w:rsidRDefault="00BC61C2" w:rsidP="00BC61C2">
            <w:pPr>
              <w:pStyle w:val="ListParagraph"/>
              <w:numPr>
                <w:ilvl w:val="0"/>
                <w:numId w:val="16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Stage Manager</w:t>
            </w:r>
          </w:p>
          <w:p w14:paraId="7E51E710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2863C522" w14:textId="0C7798D8" w:rsidR="00BC61C2" w:rsidRPr="00BC61C2" w:rsidRDefault="00BC61C2" w:rsidP="00BC61C2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Set types-</w:t>
            </w:r>
          </w:p>
          <w:p w14:paraId="168E84C4" w14:textId="77777777" w:rsidR="00BC61C2" w:rsidRPr="00BC61C2" w:rsidRDefault="00BC61C2" w:rsidP="00BC61C2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COMPOSITE</w:t>
            </w:r>
          </w:p>
          <w:p w14:paraId="4D8C0EE4" w14:textId="52C3A1EF" w:rsidR="00BC61C2" w:rsidRPr="00BC61C2" w:rsidRDefault="00BC61C2" w:rsidP="00BC61C2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NON-NATURALISTIC/ ABSTRACT</w:t>
            </w:r>
          </w:p>
          <w:p w14:paraId="773596D1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31820AE9" w14:textId="03C49DE2" w:rsidR="00BC61C2" w:rsidRPr="00BC61C2" w:rsidRDefault="00BC61C2" w:rsidP="00BC61C2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Use of space</w:t>
            </w:r>
          </w:p>
          <w:p w14:paraId="64E948CF" w14:textId="77777777" w:rsidR="00BC61C2" w:rsidRPr="00BC61C2" w:rsidRDefault="00BC61C2" w:rsidP="00BC61C2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Proxemics</w:t>
            </w:r>
          </w:p>
          <w:p w14:paraId="6D505CCE" w14:textId="2163BEB8" w:rsidR="00BC61C2" w:rsidRPr="00BC61C2" w:rsidRDefault="00BC61C2" w:rsidP="00BC61C2">
            <w:pPr>
              <w:pStyle w:val="ListParagraph"/>
              <w:numPr>
                <w:ilvl w:val="0"/>
                <w:numId w:val="18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Levels</w:t>
            </w:r>
          </w:p>
          <w:p w14:paraId="511133AD" w14:textId="77777777" w:rsidR="00BC61C2" w:rsidRPr="00BC61C2" w:rsidRDefault="00BC61C2" w:rsidP="00BC61C2">
            <w:pPr>
              <w:rPr>
                <w:rFonts w:ascii="Lato" w:hAnsi="Lato"/>
              </w:rPr>
            </w:pPr>
          </w:p>
          <w:p w14:paraId="591CA784" w14:textId="315B5472" w:rsidR="00BC61C2" w:rsidRPr="00BC61C2" w:rsidRDefault="00BC61C2" w:rsidP="00BC61C2">
            <w:pPr>
              <w:pStyle w:val="ListParagraph"/>
              <w:numPr>
                <w:ilvl w:val="0"/>
                <w:numId w:val="15"/>
              </w:numPr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Conventions of Musical Theatre</w:t>
            </w:r>
          </w:p>
          <w:p w14:paraId="67A1E0B6" w14:textId="77777777" w:rsidR="00A3577B" w:rsidRPr="00BC61C2" w:rsidRDefault="00A3577B" w:rsidP="00A3577B">
            <w:pPr>
              <w:spacing w:after="160" w:line="259" w:lineRule="auto"/>
              <w:rPr>
                <w:rFonts w:ascii="Lato" w:hAnsi="Lato" w:cs="Times New Roman"/>
                <w:b/>
                <w:u w:val="single"/>
              </w:rPr>
            </w:pPr>
            <w:r w:rsidRPr="00BC61C2">
              <w:rPr>
                <w:rFonts w:ascii="Lato" w:hAnsi="Lato" w:cs="Times New Roman"/>
                <w:b/>
                <w:u w:val="single"/>
              </w:rPr>
              <w:lastRenderedPageBreak/>
              <w:t>Billy Elliot- 30 marks (35 minutes)</w:t>
            </w:r>
          </w:p>
          <w:p w14:paraId="4A1D4796" w14:textId="3E0C26ED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You need to be familiar with the structure of the essay</w:t>
            </w:r>
            <w:r w:rsidRPr="00BC61C2">
              <w:rPr>
                <w:rFonts w:ascii="Lato" w:hAnsi="Lato"/>
              </w:rPr>
              <w:t>.</w:t>
            </w:r>
          </w:p>
          <w:p w14:paraId="60502CBE" w14:textId="77777777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You need to learn the opening paragraph- name, theatre, date, playwright, genre, style, playwright’s intention. </w:t>
            </w:r>
          </w:p>
          <w:p w14:paraId="7ED15A66" w14:textId="1CBF5565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You need to revise KEY DRAMA VOCABULARY</w:t>
            </w:r>
            <w:r w:rsidRPr="00BC61C2">
              <w:rPr>
                <w:rFonts w:ascii="Lato" w:hAnsi="Lato"/>
              </w:rPr>
              <w:t xml:space="preserve">. </w:t>
            </w:r>
            <w:r w:rsidRPr="00BC61C2">
              <w:rPr>
                <w:rFonts w:ascii="Lato" w:hAnsi="Lato"/>
              </w:rPr>
              <w:t xml:space="preserve">Use the key words list in your </w:t>
            </w:r>
            <w:r w:rsidRPr="00BC61C2">
              <w:rPr>
                <w:rFonts w:ascii="Lato" w:hAnsi="Lato"/>
              </w:rPr>
              <w:t>work</w:t>
            </w:r>
            <w:r w:rsidRPr="00BC61C2">
              <w:rPr>
                <w:rFonts w:ascii="Lato" w:hAnsi="Lato"/>
              </w:rPr>
              <w:t xml:space="preserve"> booklet. Know the definitions!</w:t>
            </w:r>
          </w:p>
          <w:p w14:paraId="4085F20B" w14:textId="77777777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You need to know the names of the actors who performed in the production.</w:t>
            </w:r>
          </w:p>
          <w:p w14:paraId="6DA3548E" w14:textId="77777777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You need to be VERY FAMILIAR with key scenes/ moments from the production- an overview of the scene, detailed descriptions of what you saw using key vocabulary, the purpose/ effect of the moment. </w:t>
            </w:r>
          </w:p>
          <w:p w14:paraId="2DEFAD25" w14:textId="77777777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Check you know the difference between ANALYSE and EVALUATE.</w:t>
            </w:r>
          </w:p>
          <w:p w14:paraId="5ED22B19" w14:textId="41C2EC11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Revise possible questions- technical element questions, acting questions, thematic questions, artistic intention questions. Use the </w:t>
            </w:r>
            <w:r w:rsidR="00BC61C2">
              <w:rPr>
                <w:rFonts w:ascii="Lato" w:hAnsi="Lato"/>
              </w:rPr>
              <w:t xml:space="preserve">work </w:t>
            </w:r>
            <w:r w:rsidRPr="00BC61C2">
              <w:rPr>
                <w:rFonts w:ascii="Lato" w:hAnsi="Lato"/>
              </w:rPr>
              <w:t>booklet to look at example questions and plan your answers.</w:t>
            </w:r>
          </w:p>
          <w:p w14:paraId="3FCC42F0" w14:textId="4F554745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>Use words from the question throughout your answer E.g. visual impact, successful, intention, theme. Practise highlighting key words in example questions and embed them into sentences</w:t>
            </w:r>
            <w:r w:rsidR="00BC61C2">
              <w:rPr>
                <w:rFonts w:ascii="Lato" w:hAnsi="Lato"/>
              </w:rPr>
              <w:t xml:space="preserve"> throughout your essay</w:t>
            </w:r>
            <w:r w:rsidRPr="00BC61C2">
              <w:rPr>
                <w:rFonts w:ascii="Lato" w:hAnsi="Lato"/>
              </w:rPr>
              <w:t>.</w:t>
            </w:r>
          </w:p>
          <w:p w14:paraId="1A30B766" w14:textId="1AA4C451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Make sure you know which </w:t>
            </w:r>
            <w:r w:rsidRPr="00BC61C2">
              <w:rPr>
                <w:rFonts w:ascii="Lato" w:hAnsi="Lato"/>
              </w:rPr>
              <w:t>musical</w:t>
            </w:r>
            <w:r w:rsidRPr="00BC61C2">
              <w:rPr>
                <w:rFonts w:ascii="Lato" w:hAnsi="Lato"/>
              </w:rPr>
              <w:t xml:space="preserve"> conventions are explored in </w:t>
            </w:r>
            <w:r w:rsidRPr="00BC61C2">
              <w:rPr>
                <w:rFonts w:ascii="Lato" w:hAnsi="Lato"/>
              </w:rPr>
              <w:t>Billy Elliot</w:t>
            </w:r>
            <w:r w:rsidRPr="00BC61C2">
              <w:rPr>
                <w:rFonts w:ascii="Lato" w:hAnsi="Lato"/>
              </w:rPr>
              <w:t>.</w:t>
            </w:r>
          </w:p>
          <w:p w14:paraId="565560D9" w14:textId="09CB60A1" w:rsidR="00A3577B" w:rsidRPr="00BC61C2" w:rsidRDefault="00A3577B" w:rsidP="00A3577B">
            <w:pPr>
              <w:numPr>
                <w:ilvl w:val="0"/>
                <w:numId w:val="5"/>
              </w:numPr>
              <w:spacing w:after="160" w:line="259" w:lineRule="auto"/>
              <w:rPr>
                <w:rFonts w:ascii="Lato" w:hAnsi="Lato"/>
              </w:rPr>
            </w:pPr>
            <w:r w:rsidRPr="00BC61C2">
              <w:rPr>
                <w:rFonts w:ascii="Lato" w:hAnsi="Lato"/>
              </w:rPr>
              <w:t xml:space="preserve">Themes of the production- Where do we see these </w:t>
            </w:r>
            <w:r w:rsidR="00BC61C2">
              <w:rPr>
                <w:rFonts w:ascii="Lato" w:hAnsi="Lato"/>
              </w:rPr>
              <w:t>explored/ highlighted on stage?</w:t>
            </w: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42BD2C93" w14:textId="67353558" w:rsidR="00764340" w:rsidRPr="00BC61C2" w:rsidRDefault="00A3577B" w:rsidP="00A3577B">
            <w:p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BC61C2">
              <w:rPr>
                <w:rFonts w:ascii="Lato" w:eastAsia="Calibri" w:hAnsi="Lato" w:cs="Times New Roman"/>
                <w:szCs w:val="32"/>
              </w:rPr>
              <w:t>Blood Brothers- use the CGP Revision Guide given to you in lesson</w:t>
            </w:r>
            <w:r w:rsidR="00BC61C2">
              <w:rPr>
                <w:rFonts w:ascii="Lato" w:eastAsia="Calibri" w:hAnsi="Lato" w:cs="Times New Roman"/>
                <w:szCs w:val="32"/>
              </w:rPr>
              <w:t>.</w:t>
            </w:r>
          </w:p>
          <w:p w14:paraId="7617AB77" w14:textId="7F4C5658" w:rsidR="00A3577B" w:rsidRPr="00BC61C2" w:rsidRDefault="00A3577B" w:rsidP="00A3577B">
            <w:pPr>
              <w:spacing w:after="160" w:line="259" w:lineRule="auto"/>
              <w:rPr>
                <w:rFonts w:ascii="Lato" w:eastAsia="Calibri" w:hAnsi="Lato" w:cs="Times New Roman"/>
                <w:szCs w:val="32"/>
              </w:rPr>
            </w:pPr>
            <w:r w:rsidRPr="00BC61C2">
              <w:rPr>
                <w:rFonts w:ascii="Lato" w:eastAsia="Calibri" w:hAnsi="Lato" w:cs="Times New Roman"/>
                <w:szCs w:val="32"/>
              </w:rPr>
              <w:t>Attend Tuesday/ Wednesday revision sessions</w:t>
            </w:r>
            <w:r w:rsidR="00BC61C2">
              <w:rPr>
                <w:rFonts w:ascii="Lato" w:eastAsia="Calibri" w:hAnsi="Lato" w:cs="Times New Roman"/>
                <w:szCs w:val="32"/>
              </w:rPr>
              <w:t>.</w:t>
            </w:r>
          </w:p>
          <w:p w14:paraId="4DF71A05" w14:textId="2FB9924B" w:rsidR="00A3577B" w:rsidRPr="00A3577B" w:rsidRDefault="00A3577B" w:rsidP="00A3577B">
            <w:pPr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  <w:r w:rsidRPr="00BC61C2">
              <w:rPr>
                <w:rFonts w:ascii="Lato" w:eastAsia="Calibri" w:hAnsi="Lato" w:cs="Times New Roman"/>
                <w:szCs w:val="32"/>
              </w:rPr>
              <w:t>Billy Elliot- practise responses to essay questions in under 35 minutes.</w:t>
            </w:r>
            <w:r>
              <w:rPr>
                <w:rFonts w:ascii="Lato" w:eastAsia="Calibri" w:hAnsi="Lato" w:cs="Times New Roman"/>
                <w:b/>
                <w:bCs/>
                <w:szCs w:val="32"/>
              </w:rPr>
              <w:t xml:space="preserve"> </w:t>
            </w: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C1A9" w14:textId="77777777" w:rsidR="00764340" w:rsidRDefault="00E977B3">
      <w:r>
        <w:separator/>
      </w:r>
    </w:p>
  </w:endnote>
  <w:endnote w:type="continuationSeparator" w:id="0">
    <w:p w14:paraId="702B831D" w14:textId="77777777" w:rsidR="00764340" w:rsidRDefault="00E9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07BE" w14:textId="77777777" w:rsidR="00764340" w:rsidRDefault="00E977B3">
      <w:r>
        <w:separator/>
      </w:r>
    </w:p>
  </w:footnote>
  <w:footnote w:type="continuationSeparator" w:id="0">
    <w:p w14:paraId="1EAF50F1" w14:textId="77777777" w:rsidR="00764340" w:rsidRDefault="00E9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1A16"/>
    <w:multiLevelType w:val="hybridMultilevel"/>
    <w:tmpl w:val="028A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613D"/>
    <w:multiLevelType w:val="hybridMultilevel"/>
    <w:tmpl w:val="F9D4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2321D"/>
    <w:multiLevelType w:val="hybridMultilevel"/>
    <w:tmpl w:val="5EBE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752FD"/>
    <w:multiLevelType w:val="hybridMultilevel"/>
    <w:tmpl w:val="2CB8D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2F7F"/>
    <w:multiLevelType w:val="hybridMultilevel"/>
    <w:tmpl w:val="B36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418FF"/>
    <w:multiLevelType w:val="hybridMultilevel"/>
    <w:tmpl w:val="D0003480"/>
    <w:lvl w:ilvl="0" w:tplc="83CA6D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58A0"/>
    <w:multiLevelType w:val="hybridMultilevel"/>
    <w:tmpl w:val="4916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66D4"/>
    <w:multiLevelType w:val="hybridMultilevel"/>
    <w:tmpl w:val="3266D89A"/>
    <w:lvl w:ilvl="0" w:tplc="EA72D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A35E1"/>
    <w:multiLevelType w:val="hybridMultilevel"/>
    <w:tmpl w:val="7BAE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6865"/>
    <w:multiLevelType w:val="hybridMultilevel"/>
    <w:tmpl w:val="D29A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7634A"/>
    <w:multiLevelType w:val="hybridMultilevel"/>
    <w:tmpl w:val="A712FE28"/>
    <w:lvl w:ilvl="0" w:tplc="D37CBCE8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14"/>
  </w:num>
  <w:num w:numId="2" w16cid:durableId="695161700">
    <w:abstractNumId w:val="11"/>
  </w:num>
  <w:num w:numId="3" w16cid:durableId="228884445">
    <w:abstractNumId w:val="0"/>
  </w:num>
  <w:num w:numId="4" w16cid:durableId="1350638295">
    <w:abstractNumId w:val="2"/>
  </w:num>
  <w:num w:numId="5" w16cid:durableId="1709715606">
    <w:abstractNumId w:val="7"/>
  </w:num>
  <w:num w:numId="6" w16cid:durableId="1230309940">
    <w:abstractNumId w:val="8"/>
  </w:num>
  <w:num w:numId="7" w16cid:durableId="347758145">
    <w:abstractNumId w:val="1"/>
  </w:num>
  <w:num w:numId="8" w16cid:durableId="288245016">
    <w:abstractNumId w:val="17"/>
  </w:num>
  <w:num w:numId="9" w16cid:durableId="892039841">
    <w:abstractNumId w:val="5"/>
  </w:num>
  <w:num w:numId="10" w16cid:durableId="1868330550">
    <w:abstractNumId w:val="10"/>
  </w:num>
  <w:num w:numId="11" w16cid:durableId="1021735860">
    <w:abstractNumId w:val="3"/>
  </w:num>
  <w:num w:numId="12" w16cid:durableId="1907884847">
    <w:abstractNumId w:val="15"/>
  </w:num>
  <w:num w:numId="13" w16cid:durableId="404034549">
    <w:abstractNumId w:val="16"/>
  </w:num>
  <w:num w:numId="14" w16cid:durableId="945113223">
    <w:abstractNumId w:val="9"/>
  </w:num>
  <w:num w:numId="15" w16cid:durableId="1999337284">
    <w:abstractNumId w:val="13"/>
  </w:num>
  <w:num w:numId="16" w16cid:durableId="956450214">
    <w:abstractNumId w:val="12"/>
  </w:num>
  <w:num w:numId="17" w16cid:durableId="680012502">
    <w:abstractNumId w:val="4"/>
  </w:num>
  <w:num w:numId="18" w16cid:durableId="1798913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F02D1"/>
    <w:rsid w:val="003412E2"/>
    <w:rsid w:val="00764340"/>
    <w:rsid w:val="00765B3F"/>
    <w:rsid w:val="00792CCA"/>
    <w:rsid w:val="007972E2"/>
    <w:rsid w:val="00A3577B"/>
    <w:rsid w:val="00BC61C2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L Grainger</cp:lastModifiedBy>
  <cp:revision>2</cp:revision>
  <dcterms:created xsi:type="dcterms:W3CDTF">2024-01-17T17:22:00Z</dcterms:created>
  <dcterms:modified xsi:type="dcterms:W3CDTF">2024-01-17T17:22:00Z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