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985"/>
        <w:gridCol w:w="4336"/>
      </w:tblGrid>
      <w:tr w:rsidR="0025436D" w:rsidRPr="0025436D" w14:paraId="30EBD511" w14:textId="77777777" w:rsidTr="0025436D">
        <w:trPr>
          <w:trHeight w:val="565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7D840913" w14:textId="77777777" w:rsidR="0025436D" w:rsidRPr="00056981" w:rsidRDefault="0025436D" w:rsidP="0025436D">
            <w:pPr>
              <w:jc w:val="center"/>
              <w:rPr>
                <w:b/>
              </w:rPr>
            </w:pPr>
            <w:r w:rsidRPr="00056981">
              <w:rPr>
                <w:b/>
              </w:rPr>
              <w:t>KS4 Curriculum Map - Please outline the topics and skills that will be covered during each term.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D5D19E8" w14:textId="77777777" w:rsidR="0025436D" w:rsidRPr="00056981" w:rsidRDefault="0025436D" w:rsidP="0025436D">
            <w:pPr>
              <w:jc w:val="center"/>
              <w:rPr>
                <w:b/>
              </w:rPr>
            </w:pPr>
            <w:r w:rsidRPr="00056981">
              <w:rPr>
                <w:b/>
              </w:rPr>
              <w:t>Subject</w:t>
            </w:r>
          </w:p>
        </w:tc>
        <w:tc>
          <w:tcPr>
            <w:tcW w:w="4336" w:type="dxa"/>
            <w:vAlign w:val="center"/>
          </w:tcPr>
          <w:p w14:paraId="07B7CACD" w14:textId="0855FDAD" w:rsidR="0025436D" w:rsidRPr="00056981" w:rsidRDefault="00F743AD" w:rsidP="0025436D">
            <w:pPr>
              <w:jc w:val="center"/>
              <w:rPr>
                <w:b/>
              </w:rPr>
            </w:pPr>
            <w:r>
              <w:rPr>
                <w:b/>
              </w:rPr>
              <w:t>PSHCE</w:t>
            </w:r>
          </w:p>
        </w:tc>
      </w:tr>
    </w:tbl>
    <w:p w14:paraId="6259C8A9" w14:textId="77777777" w:rsidR="0025436D" w:rsidRDefault="0025436D" w:rsidP="0025436D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5436D" w14:paraId="5F04E714" w14:textId="77777777" w:rsidTr="0025436D">
        <w:tc>
          <w:tcPr>
            <w:tcW w:w="5129" w:type="dxa"/>
            <w:shd w:val="clear" w:color="auto" w:fill="BFBFBF" w:themeFill="background1" w:themeFillShade="BF"/>
          </w:tcPr>
          <w:p w14:paraId="2973F348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t>Year 10 Autumn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6048DC9B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t>Year 10 Spring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66442323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t>Year 10 Summer</w:t>
            </w:r>
          </w:p>
        </w:tc>
      </w:tr>
      <w:tr w:rsidR="0025436D" w14:paraId="4CCC0D7E" w14:textId="77777777" w:rsidTr="0025436D">
        <w:trPr>
          <w:trHeight w:val="8786"/>
        </w:trPr>
        <w:tc>
          <w:tcPr>
            <w:tcW w:w="5129" w:type="dxa"/>
          </w:tcPr>
          <w:p w14:paraId="62A3F7EB" w14:textId="77777777" w:rsidR="00280849" w:rsidRPr="00AE22BF" w:rsidRDefault="00280849" w:rsidP="00280849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AE22BF">
              <w:rPr>
                <w:b/>
                <w:bCs/>
                <w:sz w:val="28"/>
                <w:szCs w:val="28"/>
              </w:rPr>
              <w:t>Growth Mindset</w:t>
            </w:r>
          </w:p>
          <w:p w14:paraId="476AE875" w14:textId="77777777" w:rsidR="00280849" w:rsidRDefault="00280849" w:rsidP="00280849">
            <w:pPr>
              <w:shd w:val="clear" w:color="auto" w:fill="FFFFFF"/>
              <w:textAlignment w:val="baseline"/>
            </w:pPr>
          </w:p>
          <w:p w14:paraId="6B64B488" w14:textId="77777777" w:rsidR="00280849" w:rsidRDefault="00280849" w:rsidP="00280849">
            <w:pPr>
              <w:ind w:left="29"/>
            </w:pPr>
            <w:r>
              <w:t>Students will learn about:</w:t>
            </w:r>
          </w:p>
          <w:p w14:paraId="116EB20E" w14:textId="77777777" w:rsidR="00280849" w:rsidRDefault="00280849" w:rsidP="00280849">
            <w:pPr>
              <w:ind w:left="29"/>
            </w:pPr>
          </w:p>
          <w:p w14:paraId="5EB1853F" w14:textId="44CE90F8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>
              <w:t>How VESPA can help them to make progress at GCSE</w:t>
            </w:r>
          </w:p>
          <w:p w14:paraId="670C0681" w14:textId="386A7DB1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>
              <w:t xml:space="preserve">The importance of </w:t>
            </w:r>
            <w:r w:rsidRPr="00280849">
              <w:rPr>
                <w:i/>
                <w:iCs/>
              </w:rPr>
              <w:t>vision</w:t>
            </w:r>
            <w:r>
              <w:t xml:space="preserve"> to help fuel progress</w:t>
            </w:r>
          </w:p>
          <w:p w14:paraId="6864CF6E" w14:textId="6FF08477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 w:rsidRPr="00280849">
              <w:t>How</w:t>
            </w:r>
            <w:r>
              <w:t xml:space="preserve"> they</w:t>
            </w:r>
            <w:r w:rsidRPr="00280849">
              <w:t xml:space="preserve"> can ensure that </w:t>
            </w:r>
            <w:r>
              <w:t>personal</w:t>
            </w:r>
            <w:r w:rsidRPr="00280849">
              <w:t xml:space="preserve"> effort levels are consistently high</w:t>
            </w:r>
          </w:p>
          <w:p w14:paraId="4FEE13AD" w14:textId="10688D7F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 w:rsidRPr="00280849">
              <w:t xml:space="preserve">How systems </w:t>
            </w:r>
            <w:r>
              <w:t xml:space="preserve">can </w:t>
            </w:r>
            <w:r w:rsidRPr="00280849">
              <w:t xml:space="preserve">help </w:t>
            </w:r>
            <w:r>
              <w:t>them</w:t>
            </w:r>
            <w:r w:rsidRPr="00280849">
              <w:t xml:space="preserve"> make progress at GCSE</w:t>
            </w:r>
          </w:p>
          <w:p w14:paraId="5BDD0AA0" w14:textId="1608F01F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 w:rsidRPr="00280849">
              <w:t>How</w:t>
            </w:r>
            <w:r w:rsidR="00EA7861">
              <w:t xml:space="preserve"> they</w:t>
            </w:r>
            <w:r w:rsidRPr="00280849">
              <w:t xml:space="preserve"> can improve </w:t>
            </w:r>
            <w:r w:rsidR="00EA7861">
              <w:t>their</w:t>
            </w:r>
            <w:r w:rsidRPr="00280849">
              <w:t xml:space="preserve"> current practice</w:t>
            </w:r>
          </w:p>
          <w:p w14:paraId="7A5455B2" w14:textId="1BDE208D" w:rsidR="00EA7861" w:rsidRDefault="00EA7861" w:rsidP="00280849">
            <w:pPr>
              <w:pStyle w:val="ListParagraph"/>
              <w:numPr>
                <w:ilvl w:val="0"/>
                <w:numId w:val="10"/>
              </w:numPr>
            </w:pPr>
            <w:r>
              <w:t xml:space="preserve">The importance of being </w:t>
            </w:r>
            <w:r>
              <w:rPr>
                <w:i/>
                <w:iCs/>
              </w:rPr>
              <w:t xml:space="preserve">gritty </w:t>
            </w:r>
            <w:r>
              <w:t xml:space="preserve">and </w:t>
            </w:r>
            <w:r>
              <w:rPr>
                <w:i/>
                <w:iCs/>
              </w:rPr>
              <w:t>resilient</w:t>
            </w:r>
            <w:r>
              <w:t>.</w:t>
            </w:r>
          </w:p>
          <w:p w14:paraId="33937453" w14:textId="2ECE6EB5" w:rsidR="00EA7861" w:rsidRDefault="00EA7861" w:rsidP="00280849">
            <w:pPr>
              <w:pStyle w:val="ListParagraph"/>
              <w:numPr>
                <w:ilvl w:val="0"/>
                <w:numId w:val="10"/>
              </w:numPr>
            </w:pPr>
            <w:r>
              <w:t>Guide to success and professor Mindset</w:t>
            </w:r>
          </w:p>
          <w:p w14:paraId="030EEE96" w14:textId="6EE3B1FA" w:rsidR="00280849" w:rsidRDefault="00280849" w:rsidP="00280849">
            <w:pPr>
              <w:pStyle w:val="ListParagraph"/>
              <w:ind w:left="749"/>
            </w:pPr>
          </w:p>
          <w:p w14:paraId="302FBA96" w14:textId="77777777" w:rsidR="00280849" w:rsidRDefault="00280849" w:rsidP="00280849"/>
          <w:p w14:paraId="1C089203" w14:textId="77777777" w:rsidR="008E597A" w:rsidRPr="00AE22BF" w:rsidRDefault="00B21E0E" w:rsidP="00DB7E8F">
            <w:pPr>
              <w:ind w:left="29"/>
              <w:rPr>
                <w:b/>
                <w:bCs/>
                <w:sz w:val="28"/>
                <w:szCs w:val="28"/>
              </w:rPr>
            </w:pPr>
            <w:r w:rsidRPr="00AE22BF">
              <w:rPr>
                <w:b/>
                <w:bCs/>
                <w:sz w:val="28"/>
                <w:szCs w:val="28"/>
              </w:rPr>
              <w:t>Careers</w:t>
            </w:r>
          </w:p>
          <w:p w14:paraId="2A8474A5" w14:textId="77777777" w:rsidR="00B21E0E" w:rsidRDefault="00B21E0E" w:rsidP="00DB7E8F">
            <w:pPr>
              <w:ind w:left="29"/>
            </w:pPr>
          </w:p>
          <w:p w14:paraId="51978B45" w14:textId="77777777" w:rsidR="00B21E0E" w:rsidRDefault="00B21E0E" w:rsidP="00DB7E8F">
            <w:pPr>
              <w:ind w:left="29"/>
            </w:pPr>
            <w:r>
              <w:t>Students will learn about:</w:t>
            </w:r>
          </w:p>
          <w:p w14:paraId="0BC71867" w14:textId="77777777" w:rsidR="00B21E0E" w:rsidRDefault="00B21E0E" w:rsidP="00DB7E8F">
            <w:pPr>
              <w:ind w:left="29"/>
            </w:pPr>
          </w:p>
          <w:p w14:paraId="756AEDAB" w14:textId="77777777" w:rsidR="00280849" w:rsidRDefault="00280849" w:rsidP="00280849">
            <w:pPr>
              <w:pStyle w:val="ListParagraph"/>
              <w:numPr>
                <w:ilvl w:val="0"/>
                <w:numId w:val="10"/>
              </w:numPr>
            </w:pPr>
            <w:r>
              <w:t>Preparation for a ​changing world of work</w:t>
            </w:r>
          </w:p>
          <w:p w14:paraId="3477EB85" w14:textId="439BC8E0" w:rsidR="00B21E0E" w:rsidRDefault="00280849" w:rsidP="00280849">
            <w:pPr>
              <w:pStyle w:val="ListParagraph"/>
              <w:numPr>
                <w:ilvl w:val="0"/>
                <w:numId w:val="10"/>
              </w:numPr>
            </w:pPr>
            <w:r>
              <w:t>Preparing for Work Experience</w:t>
            </w:r>
          </w:p>
          <w:p w14:paraId="5C5B2497" w14:textId="439AA125" w:rsidR="00B21E0E" w:rsidRDefault="00280849" w:rsidP="00B21E0E">
            <w:pPr>
              <w:pStyle w:val="ListParagraph"/>
              <w:numPr>
                <w:ilvl w:val="0"/>
                <w:numId w:val="10"/>
              </w:numPr>
            </w:pPr>
            <w:r>
              <w:t>How to write a Personal Statement</w:t>
            </w:r>
          </w:p>
          <w:p w14:paraId="1E24E92D" w14:textId="43BE6CC7" w:rsidR="00280849" w:rsidRDefault="00280849" w:rsidP="00B21E0E">
            <w:pPr>
              <w:pStyle w:val="ListParagraph"/>
              <w:numPr>
                <w:ilvl w:val="0"/>
                <w:numId w:val="10"/>
              </w:numPr>
            </w:pPr>
            <w:r>
              <w:t>Types of work and interview technique</w:t>
            </w:r>
          </w:p>
          <w:p w14:paraId="7B5FEE0C" w14:textId="5CBE44FF" w:rsidR="00280849" w:rsidRDefault="00280849" w:rsidP="00B21E0E">
            <w:pPr>
              <w:pStyle w:val="ListParagraph"/>
              <w:numPr>
                <w:ilvl w:val="0"/>
                <w:numId w:val="10"/>
              </w:numPr>
            </w:pPr>
            <w:r>
              <w:t>Apprenticeships</w:t>
            </w:r>
          </w:p>
          <w:p w14:paraId="0A69CFB8" w14:textId="0287B05E" w:rsidR="00280849" w:rsidRDefault="00280849" w:rsidP="00B21E0E">
            <w:pPr>
              <w:pStyle w:val="ListParagraph"/>
              <w:numPr>
                <w:ilvl w:val="0"/>
                <w:numId w:val="10"/>
              </w:numPr>
            </w:pPr>
            <w:r>
              <w:t>Life after Year 11</w:t>
            </w:r>
          </w:p>
          <w:p w14:paraId="2A85C517" w14:textId="10E8DFB2" w:rsidR="00280849" w:rsidRDefault="00280849" w:rsidP="00B21E0E">
            <w:pPr>
              <w:pStyle w:val="ListParagraph"/>
              <w:numPr>
                <w:ilvl w:val="0"/>
                <w:numId w:val="10"/>
              </w:numPr>
            </w:pPr>
            <w:r>
              <w:t>Personal Target setting and C.V writing</w:t>
            </w:r>
          </w:p>
          <w:p w14:paraId="6C30E7D7" w14:textId="77777777" w:rsidR="00B21E0E" w:rsidRDefault="00B21E0E" w:rsidP="00B21E0E"/>
          <w:p w14:paraId="130C0A63" w14:textId="77777777" w:rsidR="00B21E0E" w:rsidRDefault="00B21E0E" w:rsidP="00B21E0E"/>
          <w:p w14:paraId="57560AB7" w14:textId="77777777" w:rsidR="00B21E0E" w:rsidRDefault="00B21E0E" w:rsidP="00B21E0E"/>
          <w:p w14:paraId="5A21E3A6" w14:textId="4FF72512" w:rsidR="00B21E0E" w:rsidRPr="007A0F9F" w:rsidRDefault="00B21E0E" w:rsidP="00B21E0E"/>
        </w:tc>
        <w:tc>
          <w:tcPr>
            <w:tcW w:w="5129" w:type="dxa"/>
          </w:tcPr>
          <w:p w14:paraId="3262DABF" w14:textId="1027F253" w:rsidR="00B21E0E" w:rsidRDefault="00B21E0E" w:rsidP="00B21E0E">
            <w:pPr>
              <w:shd w:val="clear" w:color="auto" w:fill="FFFFFF"/>
              <w:textAlignment w:val="baseline"/>
            </w:pPr>
            <w:r w:rsidRPr="00AE22BF">
              <w:rPr>
                <w:b/>
                <w:bCs/>
                <w:sz w:val="28"/>
                <w:szCs w:val="28"/>
              </w:rPr>
              <w:t>KS4 Drug and Alcohol Education</w:t>
            </w:r>
          </w:p>
          <w:p w14:paraId="156E9619" w14:textId="77777777" w:rsidR="00B21E0E" w:rsidRDefault="00B21E0E" w:rsidP="00B21E0E">
            <w:pPr>
              <w:shd w:val="clear" w:color="auto" w:fill="FFFFFF"/>
              <w:textAlignment w:val="baseline"/>
            </w:pPr>
          </w:p>
          <w:p w14:paraId="4E810636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46D82A3F" w14:textId="77777777" w:rsidR="00B21E0E" w:rsidRDefault="00B21E0E" w:rsidP="00B21E0E">
            <w:pPr>
              <w:ind w:left="29"/>
            </w:pPr>
          </w:p>
          <w:p w14:paraId="6DD98A8D" w14:textId="3F081F28" w:rsidR="00B21E0E" w:rsidRDefault="00EA7861" w:rsidP="00B21E0E">
            <w:pPr>
              <w:pStyle w:val="ListParagraph"/>
              <w:numPr>
                <w:ilvl w:val="0"/>
                <w:numId w:val="10"/>
              </w:numPr>
            </w:pPr>
            <w:r>
              <w:t>Substance use and assessing risk</w:t>
            </w:r>
          </w:p>
          <w:p w14:paraId="55555E28" w14:textId="6C9627BF" w:rsidR="00B21E0E" w:rsidRDefault="00EA7861" w:rsidP="00B21E0E">
            <w:pPr>
              <w:pStyle w:val="ListParagraph"/>
              <w:numPr>
                <w:ilvl w:val="0"/>
                <w:numId w:val="10"/>
              </w:numPr>
            </w:pPr>
            <w:r w:rsidRPr="00EA7861">
              <w:t>Substance use and managing influence</w:t>
            </w:r>
          </w:p>
          <w:p w14:paraId="577FB622" w14:textId="5847648B" w:rsidR="00EA7861" w:rsidRDefault="00EA7861" w:rsidP="00B21E0E">
            <w:pPr>
              <w:pStyle w:val="ListParagraph"/>
              <w:numPr>
                <w:ilvl w:val="0"/>
                <w:numId w:val="10"/>
              </w:numPr>
            </w:pPr>
            <w:r w:rsidRPr="00EA7861">
              <w:t>Help seeking and sources of support</w:t>
            </w:r>
          </w:p>
          <w:p w14:paraId="45E8FBE4" w14:textId="372F955D" w:rsidR="00EA7861" w:rsidRDefault="00EA7861" w:rsidP="00EA7861"/>
          <w:p w14:paraId="54F586D6" w14:textId="33F8CE17" w:rsidR="00EA7861" w:rsidRDefault="00EA7861" w:rsidP="00EA7861">
            <w:pPr>
              <w:shd w:val="clear" w:color="auto" w:fill="FFFFFF"/>
              <w:textAlignment w:val="baseline"/>
            </w:pPr>
            <w:r>
              <w:rPr>
                <w:b/>
                <w:bCs/>
                <w:sz w:val="28"/>
                <w:szCs w:val="28"/>
              </w:rPr>
              <w:t>Migration</w:t>
            </w:r>
          </w:p>
          <w:p w14:paraId="6A42972E" w14:textId="77777777" w:rsidR="00EA7861" w:rsidRDefault="00EA7861" w:rsidP="00EA7861">
            <w:pPr>
              <w:shd w:val="clear" w:color="auto" w:fill="FFFFFF"/>
              <w:textAlignment w:val="baseline"/>
            </w:pPr>
          </w:p>
          <w:p w14:paraId="17AEBEF1" w14:textId="77777777" w:rsidR="00EA7861" w:rsidRDefault="00EA7861" w:rsidP="00EA7861">
            <w:pPr>
              <w:ind w:left="29"/>
            </w:pPr>
            <w:r>
              <w:t>Students will learn about:</w:t>
            </w:r>
          </w:p>
          <w:p w14:paraId="25DFE75D" w14:textId="77777777" w:rsidR="00EA7861" w:rsidRDefault="00EA7861" w:rsidP="00EA7861">
            <w:pPr>
              <w:ind w:left="29"/>
            </w:pPr>
          </w:p>
          <w:p w14:paraId="514B32F0" w14:textId="3EE6BCCF" w:rsidR="00EA7861" w:rsidRDefault="00EA7861" w:rsidP="00EA7861">
            <w:pPr>
              <w:pStyle w:val="ListParagraph"/>
              <w:numPr>
                <w:ilvl w:val="0"/>
                <w:numId w:val="10"/>
              </w:numPr>
            </w:pPr>
            <w:r>
              <w:t>The reasons why people leave home</w:t>
            </w:r>
          </w:p>
          <w:p w14:paraId="34E633BB" w14:textId="33A202BA" w:rsidR="00EA7861" w:rsidRDefault="00EA7861" w:rsidP="00EA7861">
            <w:pPr>
              <w:pStyle w:val="ListParagraph"/>
              <w:numPr>
                <w:ilvl w:val="0"/>
                <w:numId w:val="10"/>
              </w:numPr>
            </w:pPr>
            <w:r>
              <w:t xml:space="preserve">The difference between an </w:t>
            </w:r>
            <w:r w:rsidRPr="00EA7861">
              <w:t>Internally Displaced Person</w:t>
            </w:r>
            <w:r>
              <w:t xml:space="preserve">, a </w:t>
            </w:r>
            <w:r w:rsidRPr="00EA7861">
              <w:t>Refugee</w:t>
            </w:r>
            <w:r>
              <w:t xml:space="preserve">, an </w:t>
            </w:r>
            <w:r w:rsidRPr="00EA7861">
              <w:t>Asylum Seeker</w:t>
            </w:r>
            <w:r>
              <w:t xml:space="preserve">, an </w:t>
            </w:r>
            <w:r w:rsidRPr="00EA7861">
              <w:t>International Students</w:t>
            </w:r>
            <w:r>
              <w:t xml:space="preserve"> and a </w:t>
            </w:r>
            <w:r w:rsidRPr="00EA7861">
              <w:t>Migrant Worker</w:t>
            </w:r>
          </w:p>
          <w:p w14:paraId="694F76EE" w14:textId="18430B98" w:rsidR="00EA7861" w:rsidRDefault="00EA7861" w:rsidP="00EA7861">
            <w:pPr>
              <w:pStyle w:val="ListParagraph"/>
              <w:numPr>
                <w:ilvl w:val="0"/>
                <w:numId w:val="10"/>
              </w:numPr>
            </w:pPr>
            <w:r>
              <w:t xml:space="preserve">A </w:t>
            </w:r>
            <w:proofErr w:type="spellStart"/>
            <w:r>
              <w:t>first hand</w:t>
            </w:r>
            <w:proofErr w:type="spellEnd"/>
            <w:r>
              <w:t xml:space="preserve"> account of </w:t>
            </w:r>
            <w:proofErr w:type="spellStart"/>
            <w:r w:rsidR="00E4433A" w:rsidRPr="00E4433A">
              <w:t>Waad</w:t>
            </w:r>
            <w:proofErr w:type="spellEnd"/>
            <w:r w:rsidR="00E4433A" w:rsidRPr="00E4433A">
              <w:t xml:space="preserve"> Al-</w:t>
            </w:r>
            <w:proofErr w:type="spellStart"/>
            <w:r w:rsidR="00E4433A" w:rsidRPr="00E4433A">
              <w:t>Kateab</w:t>
            </w:r>
            <w:proofErr w:type="spellEnd"/>
          </w:p>
          <w:p w14:paraId="3781D113" w14:textId="77777777" w:rsidR="00EA7861" w:rsidRDefault="00EA7861" w:rsidP="00EA7861"/>
          <w:p w14:paraId="1251F94D" w14:textId="77777777" w:rsidR="00B21E0E" w:rsidRDefault="00B21E0E" w:rsidP="00DB7E8F"/>
          <w:p w14:paraId="6DD5CACD" w14:textId="75504A17" w:rsidR="00B21E0E" w:rsidRPr="00AE22BF" w:rsidRDefault="00B21E0E" w:rsidP="00B21E0E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AE22BF">
              <w:rPr>
                <w:b/>
                <w:bCs/>
                <w:sz w:val="28"/>
                <w:szCs w:val="28"/>
              </w:rPr>
              <w:t>R.E</w:t>
            </w:r>
            <w:r w:rsidR="00AE22BF" w:rsidRPr="00AE22BF">
              <w:rPr>
                <w:b/>
                <w:bCs/>
                <w:sz w:val="28"/>
                <w:szCs w:val="28"/>
              </w:rPr>
              <w:t xml:space="preserve"> – (core compulsory)</w:t>
            </w:r>
          </w:p>
          <w:p w14:paraId="3DD2046C" w14:textId="77777777" w:rsidR="00B21E0E" w:rsidRDefault="00B21E0E" w:rsidP="00B21E0E">
            <w:pPr>
              <w:shd w:val="clear" w:color="auto" w:fill="FFFFFF"/>
              <w:textAlignment w:val="baseline"/>
            </w:pPr>
          </w:p>
          <w:p w14:paraId="3D007714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55E51DEB" w14:textId="77777777" w:rsidR="00B21E0E" w:rsidRDefault="00B21E0E" w:rsidP="00B21E0E">
            <w:pPr>
              <w:ind w:left="29"/>
            </w:pPr>
          </w:p>
          <w:p w14:paraId="4972753C" w14:textId="77777777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 w:rsidRPr="003656EE">
              <w:t>Why study RE? Does RE have a place in schools?</w:t>
            </w:r>
          </w:p>
          <w:p w14:paraId="28659B2E" w14:textId="4C1326EB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 xml:space="preserve">Debating - </w:t>
            </w:r>
            <w:r w:rsidRPr="003656EE">
              <w:t>Would the world be a better place without religion?</w:t>
            </w:r>
          </w:p>
          <w:p w14:paraId="1EEFB11C" w14:textId="77777777" w:rsidR="00B21E0E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Questions of religion</w:t>
            </w:r>
          </w:p>
          <w:p w14:paraId="51B40C85" w14:textId="77777777" w:rsidR="003656EE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What is Revelation?</w:t>
            </w:r>
          </w:p>
          <w:p w14:paraId="61273B08" w14:textId="57B5D730" w:rsidR="003656EE" w:rsidRPr="007A0F9F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Revelation and its impact – the power of miracles</w:t>
            </w:r>
          </w:p>
        </w:tc>
        <w:tc>
          <w:tcPr>
            <w:tcW w:w="5130" w:type="dxa"/>
          </w:tcPr>
          <w:p w14:paraId="115DDEFC" w14:textId="77777777" w:rsidR="00DB7E8F" w:rsidRPr="00AE22BF" w:rsidRDefault="00B21E0E" w:rsidP="00DB7E8F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AE22BF">
              <w:rPr>
                <w:b/>
                <w:bCs/>
                <w:sz w:val="28"/>
                <w:szCs w:val="28"/>
              </w:rPr>
              <w:t>KS4 First Aid</w:t>
            </w:r>
          </w:p>
          <w:p w14:paraId="0E4CA255" w14:textId="77777777" w:rsidR="00B21E0E" w:rsidRDefault="00B21E0E" w:rsidP="00DB7E8F">
            <w:pPr>
              <w:shd w:val="clear" w:color="auto" w:fill="FFFFFF"/>
              <w:textAlignment w:val="baseline"/>
            </w:pPr>
          </w:p>
          <w:p w14:paraId="6E93ED7C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3C0A90CE" w14:textId="77777777" w:rsidR="00B21E0E" w:rsidRDefault="00B21E0E" w:rsidP="00B21E0E">
            <w:pPr>
              <w:ind w:left="29"/>
            </w:pPr>
          </w:p>
          <w:p w14:paraId="7C61F1E5" w14:textId="6A53AFC2" w:rsidR="00B21E0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>Basic Life support</w:t>
            </w:r>
          </w:p>
          <w:p w14:paraId="278AA3A8" w14:textId="08677CF4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>How to look after someone who is bleeding</w:t>
            </w:r>
          </w:p>
          <w:p w14:paraId="053154EA" w14:textId="2DFE5B8A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>Bone, muscle and joint injuries</w:t>
            </w:r>
          </w:p>
          <w:p w14:paraId="120A92A1" w14:textId="1E27A060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>Chest Pain</w:t>
            </w:r>
          </w:p>
          <w:p w14:paraId="71403539" w14:textId="6CA9617A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>
              <w:t>Choking</w:t>
            </w:r>
          </w:p>
          <w:p w14:paraId="0E4558B3" w14:textId="0228597A" w:rsidR="00B21E0E" w:rsidRDefault="00B21E0E" w:rsidP="00B21E0E"/>
          <w:p w14:paraId="60FD5571" w14:textId="77777777" w:rsidR="00B21E0E" w:rsidRDefault="00B21E0E" w:rsidP="00B21E0E"/>
          <w:p w14:paraId="37572798" w14:textId="4FAC5710" w:rsidR="00B21E0E" w:rsidRPr="00AE22BF" w:rsidRDefault="00B21E0E" w:rsidP="00B21E0E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AE22BF">
              <w:rPr>
                <w:b/>
                <w:bCs/>
                <w:sz w:val="28"/>
                <w:szCs w:val="28"/>
              </w:rPr>
              <w:t>Sex Education</w:t>
            </w:r>
          </w:p>
          <w:p w14:paraId="2596C6BD" w14:textId="77777777" w:rsidR="00B21E0E" w:rsidRDefault="00B21E0E" w:rsidP="00B21E0E">
            <w:pPr>
              <w:shd w:val="clear" w:color="auto" w:fill="FFFFFF"/>
              <w:textAlignment w:val="baseline"/>
            </w:pPr>
          </w:p>
          <w:p w14:paraId="2453164E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228B796B" w14:textId="77777777" w:rsidR="00B21E0E" w:rsidRDefault="00B21E0E" w:rsidP="00B21E0E">
            <w:pPr>
              <w:ind w:left="29"/>
            </w:pPr>
          </w:p>
          <w:p w14:paraId="5BBDB17F" w14:textId="4640D24D" w:rsidR="00B21E0E" w:rsidRDefault="00C52FFB" w:rsidP="00B21E0E">
            <w:pPr>
              <w:pStyle w:val="ListParagraph"/>
              <w:numPr>
                <w:ilvl w:val="0"/>
                <w:numId w:val="10"/>
              </w:numPr>
            </w:pPr>
            <w:r>
              <w:t xml:space="preserve">Healthy Relationships and </w:t>
            </w:r>
            <w:r w:rsidR="001A65E1">
              <w:t>Social Media</w:t>
            </w:r>
          </w:p>
          <w:p w14:paraId="174F34BF" w14:textId="7D882619" w:rsidR="00B21E0E" w:rsidRDefault="001A65E1" w:rsidP="00B21E0E">
            <w:pPr>
              <w:pStyle w:val="ListParagraph"/>
              <w:numPr>
                <w:ilvl w:val="0"/>
                <w:numId w:val="10"/>
              </w:numPr>
            </w:pPr>
            <w:r>
              <w:t>Relationships and reporting abuse</w:t>
            </w:r>
          </w:p>
          <w:p w14:paraId="54A75488" w14:textId="79E35D37" w:rsidR="00B21E0E" w:rsidRDefault="001A65E1" w:rsidP="00B21E0E">
            <w:pPr>
              <w:pStyle w:val="ListParagraph"/>
              <w:numPr>
                <w:ilvl w:val="0"/>
                <w:numId w:val="10"/>
              </w:numPr>
            </w:pPr>
            <w:r>
              <w:t>STI’s</w:t>
            </w:r>
            <w:r w:rsidR="00BF639B">
              <w:t xml:space="preserve"> – Sexually Transmitted Infections</w:t>
            </w:r>
          </w:p>
          <w:p w14:paraId="33D04A6F" w14:textId="55733E26" w:rsidR="001A65E1" w:rsidRDefault="001A65E1" w:rsidP="00BF639B">
            <w:pPr>
              <w:pStyle w:val="ListParagraph"/>
              <w:numPr>
                <w:ilvl w:val="0"/>
                <w:numId w:val="10"/>
              </w:numPr>
            </w:pPr>
            <w:r>
              <w:t>Contraception</w:t>
            </w:r>
          </w:p>
          <w:p w14:paraId="412413AB" w14:textId="03F6D05F" w:rsidR="00CB6AF1" w:rsidRDefault="00CB6AF1" w:rsidP="00BF639B">
            <w:pPr>
              <w:pStyle w:val="ListParagraph"/>
              <w:numPr>
                <w:ilvl w:val="0"/>
                <w:numId w:val="10"/>
              </w:numPr>
            </w:pPr>
            <w:r>
              <w:t>FGM</w:t>
            </w:r>
          </w:p>
          <w:p w14:paraId="2EA4853C" w14:textId="6211CD7F" w:rsidR="00CB6AF1" w:rsidRDefault="00CB6AF1" w:rsidP="00BF639B">
            <w:pPr>
              <w:pStyle w:val="ListParagraph"/>
              <w:numPr>
                <w:ilvl w:val="0"/>
                <w:numId w:val="10"/>
              </w:numPr>
            </w:pPr>
            <w:r>
              <w:t>Forced marriage</w:t>
            </w:r>
          </w:p>
          <w:p w14:paraId="3910990B" w14:textId="59402EB4" w:rsidR="00B21E0E" w:rsidRPr="007A0F9F" w:rsidRDefault="00B21E0E" w:rsidP="00DB7E8F">
            <w:pPr>
              <w:shd w:val="clear" w:color="auto" w:fill="FFFFFF"/>
              <w:textAlignment w:val="baseline"/>
            </w:pPr>
          </w:p>
        </w:tc>
      </w:tr>
      <w:tr w:rsidR="0025436D" w14:paraId="7B80F93E" w14:textId="77777777" w:rsidTr="0025436D">
        <w:tc>
          <w:tcPr>
            <w:tcW w:w="5129" w:type="dxa"/>
            <w:shd w:val="clear" w:color="auto" w:fill="BFBFBF" w:themeFill="background1" w:themeFillShade="BF"/>
          </w:tcPr>
          <w:p w14:paraId="4B2E7416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lastRenderedPageBreak/>
              <w:t>Year 11 Autumn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50285D9D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t>Year 11 Spring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379C1FE9" w14:textId="77777777" w:rsidR="0025436D" w:rsidRPr="007A0F9F" w:rsidRDefault="0025436D" w:rsidP="0025436D">
            <w:pPr>
              <w:jc w:val="center"/>
              <w:rPr>
                <w:b/>
              </w:rPr>
            </w:pPr>
            <w:r w:rsidRPr="007A0F9F">
              <w:rPr>
                <w:b/>
              </w:rPr>
              <w:t>Year 11 Summer</w:t>
            </w:r>
          </w:p>
        </w:tc>
      </w:tr>
      <w:tr w:rsidR="0025436D" w14:paraId="40CE76D3" w14:textId="77777777" w:rsidTr="0025436D">
        <w:trPr>
          <w:trHeight w:val="9344"/>
        </w:trPr>
        <w:tc>
          <w:tcPr>
            <w:tcW w:w="5129" w:type="dxa"/>
          </w:tcPr>
          <w:p w14:paraId="7C28170C" w14:textId="77777777" w:rsidR="00B21E0E" w:rsidRPr="00280849" w:rsidRDefault="00B21E0E" w:rsidP="00B21E0E">
            <w:pPr>
              <w:ind w:left="29"/>
              <w:rPr>
                <w:b/>
                <w:bCs/>
                <w:sz w:val="28"/>
                <w:szCs w:val="28"/>
              </w:rPr>
            </w:pPr>
            <w:r w:rsidRPr="00280849">
              <w:rPr>
                <w:b/>
                <w:bCs/>
                <w:sz w:val="28"/>
                <w:szCs w:val="28"/>
              </w:rPr>
              <w:t>Careers</w:t>
            </w:r>
          </w:p>
          <w:p w14:paraId="29092EC2" w14:textId="77777777" w:rsidR="00B21E0E" w:rsidRDefault="00B21E0E" w:rsidP="00B21E0E">
            <w:pPr>
              <w:ind w:left="29"/>
            </w:pPr>
          </w:p>
          <w:p w14:paraId="605384A4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7F14824F" w14:textId="77777777" w:rsidR="00B21E0E" w:rsidRDefault="00B21E0E" w:rsidP="00B21E0E">
            <w:pPr>
              <w:ind w:left="29"/>
            </w:pPr>
          </w:p>
          <w:p w14:paraId="50D7FEC5" w14:textId="57B148A4" w:rsidR="00B21E0E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Work Experience de-brief</w:t>
            </w:r>
          </w:p>
          <w:p w14:paraId="09559EF7" w14:textId="1271F782" w:rsidR="00B21E0E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Planning for the year ahead</w:t>
            </w:r>
          </w:p>
          <w:p w14:paraId="34C02393" w14:textId="65E69C75" w:rsidR="00B21E0E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Apprenticeships</w:t>
            </w:r>
          </w:p>
          <w:p w14:paraId="5B0D1BAE" w14:textId="6AC7F88A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Next Steps</w:t>
            </w:r>
          </w:p>
          <w:p w14:paraId="1496C896" w14:textId="4D9E87D7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 w:rsidRPr="00BF639B">
              <w:t>Year 11 - Personal Statement, C.V and Covering letters​</w:t>
            </w:r>
          </w:p>
          <w:p w14:paraId="7D8AA0E6" w14:textId="4651E3DF" w:rsidR="00BF639B" w:rsidRDefault="00BF639B" w:rsidP="00BF639B">
            <w:pPr>
              <w:pStyle w:val="ListParagraph"/>
              <w:numPr>
                <w:ilvl w:val="0"/>
                <w:numId w:val="10"/>
              </w:numPr>
            </w:pPr>
            <w:r>
              <w:t>Progress file and national weeks</w:t>
            </w:r>
          </w:p>
          <w:p w14:paraId="4A21A0EF" w14:textId="77777777" w:rsidR="00B21E0E" w:rsidRDefault="00B21E0E" w:rsidP="00B21E0E"/>
          <w:p w14:paraId="0727C533" w14:textId="77777777" w:rsidR="00B21E0E" w:rsidRDefault="00B21E0E" w:rsidP="00B21E0E"/>
          <w:p w14:paraId="1BC4D6DF" w14:textId="79B8824B" w:rsidR="00B21E0E" w:rsidRPr="00280849" w:rsidRDefault="00AE22BF" w:rsidP="00B21E0E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280849">
              <w:rPr>
                <w:b/>
                <w:bCs/>
                <w:sz w:val="28"/>
                <w:szCs w:val="28"/>
              </w:rPr>
              <w:t>R.E – (core compulsory)</w:t>
            </w:r>
          </w:p>
          <w:p w14:paraId="6973FC54" w14:textId="77777777" w:rsidR="00B21E0E" w:rsidRDefault="00B21E0E" w:rsidP="00B21E0E">
            <w:pPr>
              <w:shd w:val="clear" w:color="auto" w:fill="FFFFFF"/>
              <w:textAlignment w:val="baseline"/>
            </w:pPr>
          </w:p>
          <w:p w14:paraId="21A4221F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30BDBF8D" w14:textId="77777777" w:rsidR="00B21E0E" w:rsidRDefault="00B21E0E" w:rsidP="00B21E0E">
            <w:pPr>
              <w:ind w:left="29"/>
            </w:pPr>
          </w:p>
          <w:p w14:paraId="3D14AF3C" w14:textId="77777777" w:rsidR="003656EE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Why study RE? Does RE have a place in schools?</w:t>
            </w:r>
          </w:p>
          <w:p w14:paraId="1DF28F5F" w14:textId="77777777" w:rsidR="003656EE" w:rsidRDefault="003656EE" w:rsidP="00B21E0E">
            <w:pPr>
              <w:pStyle w:val="ListParagraph"/>
              <w:numPr>
                <w:ilvl w:val="0"/>
                <w:numId w:val="10"/>
              </w:numPr>
            </w:pPr>
            <w:r w:rsidRPr="003656EE">
              <w:t>The Psychology of religion</w:t>
            </w:r>
          </w:p>
          <w:p w14:paraId="610B944A" w14:textId="77777777" w:rsidR="0025436D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Understanding religion in Britain/a multi-faith society</w:t>
            </w:r>
          </w:p>
          <w:p w14:paraId="0A2A3995" w14:textId="77777777" w:rsidR="003656EE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 xml:space="preserve">Tackling hate Religion in society/ Christianity, </w:t>
            </w:r>
            <w:proofErr w:type="spellStart"/>
            <w:r w:rsidRPr="003656EE">
              <w:t>Islamaphobia</w:t>
            </w:r>
            <w:proofErr w:type="spellEnd"/>
            <w:r w:rsidRPr="003656EE">
              <w:t>, Prejudice</w:t>
            </w:r>
          </w:p>
          <w:p w14:paraId="1DE6CA4B" w14:textId="5C255ED5" w:rsidR="003656EE" w:rsidRPr="007A0F9F" w:rsidRDefault="003656EE" w:rsidP="003656EE">
            <w:pPr>
              <w:pStyle w:val="ListParagraph"/>
              <w:numPr>
                <w:ilvl w:val="0"/>
                <w:numId w:val="10"/>
              </w:numPr>
            </w:pPr>
            <w:r w:rsidRPr="003656EE">
              <w:t>War – Peace and Justice: Amnesty international</w:t>
            </w:r>
          </w:p>
        </w:tc>
        <w:tc>
          <w:tcPr>
            <w:tcW w:w="5129" w:type="dxa"/>
          </w:tcPr>
          <w:p w14:paraId="19AD2219" w14:textId="2840BE57" w:rsidR="00B21E0E" w:rsidRPr="00280849" w:rsidRDefault="00AE22BF" w:rsidP="00B21E0E">
            <w:pPr>
              <w:ind w:left="29"/>
              <w:rPr>
                <w:b/>
                <w:bCs/>
                <w:sz w:val="28"/>
                <w:szCs w:val="28"/>
              </w:rPr>
            </w:pPr>
            <w:r w:rsidRPr="00280849">
              <w:rPr>
                <w:b/>
                <w:bCs/>
                <w:sz w:val="28"/>
                <w:szCs w:val="28"/>
              </w:rPr>
              <w:t>Finance / Parliament</w:t>
            </w:r>
          </w:p>
          <w:p w14:paraId="2201EAFB" w14:textId="77777777" w:rsidR="00B21E0E" w:rsidRDefault="00B21E0E" w:rsidP="00B21E0E">
            <w:pPr>
              <w:ind w:left="29"/>
            </w:pPr>
          </w:p>
          <w:p w14:paraId="3EA0671D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2AA0ABC3" w14:textId="77777777" w:rsidR="00B21E0E" w:rsidRDefault="00B21E0E" w:rsidP="00B21E0E">
            <w:pPr>
              <w:ind w:left="29"/>
            </w:pPr>
          </w:p>
          <w:p w14:paraId="559F757B" w14:textId="5E8A7041" w:rsidR="00B21E0E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The costs relating to running a car</w:t>
            </w:r>
          </w:p>
          <w:p w14:paraId="0001455C" w14:textId="3B954388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Borrowing money</w:t>
            </w:r>
          </w:p>
          <w:p w14:paraId="684C983D" w14:textId="50E94DF2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Credit / store cards</w:t>
            </w:r>
          </w:p>
          <w:p w14:paraId="21600EE3" w14:textId="25C13AEC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Agreements / tenancy agreements</w:t>
            </w:r>
          </w:p>
          <w:p w14:paraId="00FE3B7E" w14:textId="4FD761E6" w:rsidR="00BF639B" w:rsidRDefault="00BF639B" w:rsidP="00B21E0E">
            <w:pPr>
              <w:pStyle w:val="ListParagraph"/>
              <w:numPr>
                <w:ilvl w:val="0"/>
                <w:numId w:val="10"/>
              </w:numPr>
            </w:pPr>
            <w:r>
              <w:t>Scams</w:t>
            </w:r>
          </w:p>
          <w:p w14:paraId="616AD0CA" w14:textId="77777777" w:rsidR="00B21E0E" w:rsidRDefault="00B21E0E" w:rsidP="00B21E0E"/>
          <w:p w14:paraId="59D8BECE" w14:textId="77777777" w:rsidR="00B21E0E" w:rsidRDefault="00B21E0E" w:rsidP="00B21E0E"/>
          <w:p w14:paraId="6B1CD47A" w14:textId="609FBD69" w:rsidR="00B21E0E" w:rsidRPr="00280849" w:rsidRDefault="00AE22BF" w:rsidP="00B21E0E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</w:rPr>
            </w:pPr>
            <w:r w:rsidRPr="00280849">
              <w:rPr>
                <w:b/>
                <w:bCs/>
                <w:sz w:val="28"/>
                <w:szCs w:val="28"/>
              </w:rPr>
              <w:t>Sex Education</w:t>
            </w:r>
          </w:p>
          <w:p w14:paraId="4C103EE3" w14:textId="77777777" w:rsidR="00B21E0E" w:rsidRDefault="00B21E0E" w:rsidP="00B21E0E">
            <w:pPr>
              <w:shd w:val="clear" w:color="auto" w:fill="FFFFFF"/>
              <w:textAlignment w:val="baseline"/>
            </w:pPr>
          </w:p>
          <w:p w14:paraId="264959F7" w14:textId="77777777" w:rsidR="00B21E0E" w:rsidRDefault="00B21E0E" w:rsidP="00B21E0E">
            <w:pPr>
              <w:ind w:left="29"/>
            </w:pPr>
            <w:r>
              <w:t>Students will learn about:</w:t>
            </w:r>
          </w:p>
          <w:p w14:paraId="670D27DA" w14:textId="77777777" w:rsidR="00B21E0E" w:rsidRDefault="00B21E0E" w:rsidP="00B21E0E">
            <w:pPr>
              <w:ind w:left="29"/>
            </w:pPr>
          </w:p>
          <w:p w14:paraId="57A67B9B" w14:textId="28978D65" w:rsidR="00B21E0E" w:rsidRDefault="00102E7E" w:rsidP="00B21E0E">
            <w:pPr>
              <w:pStyle w:val="ListParagraph"/>
              <w:numPr>
                <w:ilvl w:val="0"/>
                <w:numId w:val="10"/>
              </w:numPr>
            </w:pPr>
            <w:r>
              <w:t>Healthy v’s unhealthy relationships</w:t>
            </w:r>
          </w:p>
          <w:p w14:paraId="59181E00" w14:textId="0EA6A068" w:rsidR="00102E7E" w:rsidRDefault="00102E7E" w:rsidP="00B21E0E">
            <w:pPr>
              <w:pStyle w:val="ListParagraph"/>
              <w:numPr>
                <w:ilvl w:val="0"/>
                <w:numId w:val="10"/>
              </w:numPr>
            </w:pPr>
            <w:r>
              <w:t>CSE – Child Sexual Exploitation</w:t>
            </w:r>
          </w:p>
          <w:p w14:paraId="29647E63" w14:textId="1A6091DD" w:rsidR="00102E7E" w:rsidRDefault="00102E7E" w:rsidP="00B21E0E">
            <w:pPr>
              <w:pStyle w:val="ListParagraph"/>
              <w:numPr>
                <w:ilvl w:val="0"/>
                <w:numId w:val="10"/>
              </w:numPr>
            </w:pPr>
            <w:r>
              <w:t>Abortion</w:t>
            </w:r>
          </w:p>
          <w:p w14:paraId="05C878D8" w14:textId="72461F8A" w:rsidR="00102E7E" w:rsidRDefault="00102E7E" w:rsidP="00B21E0E">
            <w:pPr>
              <w:pStyle w:val="ListParagraph"/>
              <w:numPr>
                <w:ilvl w:val="0"/>
                <w:numId w:val="10"/>
              </w:numPr>
            </w:pPr>
            <w:r>
              <w:t>LGBTQ and Gender Identity</w:t>
            </w:r>
          </w:p>
          <w:p w14:paraId="0734F742" w14:textId="318840DC" w:rsidR="00102E7E" w:rsidRDefault="00102E7E" w:rsidP="00B21E0E">
            <w:pPr>
              <w:pStyle w:val="ListParagraph"/>
              <w:numPr>
                <w:ilvl w:val="0"/>
                <w:numId w:val="10"/>
              </w:numPr>
            </w:pPr>
            <w:r>
              <w:t>Pornography</w:t>
            </w:r>
          </w:p>
          <w:p w14:paraId="39EB6202" w14:textId="77777777" w:rsidR="00447403" w:rsidRPr="007A0F9F" w:rsidRDefault="00447403" w:rsidP="00DB7E8F"/>
        </w:tc>
        <w:tc>
          <w:tcPr>
            <w:tcW w:w="5130" w:type="dxa"/>
          </w:tcPr>
          <w:p w14:paraId="161BBA80" w14:textId="39503506" w:rsidR="006F5EF2" w:rsidRPr="007A0F9F" w:rsidRDefault="00AE22BF" w:rsidP="00AE22BF">
            <w:r>
              <w:t>Students on Study leave</w:t>
            </w:r>
          </w:p>
        </w:tc>
      </w:tr>
    </w:tbl>
    <w:p w14:paraId="4BB14A94" w14:textId="77777777" w:rsidR="0025436D" w:rsidRDefault="0025436D"/>
    <w:p w14:paraId="6B86E601" w14:textId="77777777" w:rsidR="0025436D" w:rsidRDefault="0025436D"/>
    <w:sectPr w:rsidR="0025436D" w:rsidSect="00254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CEF"/>
    <w:multiLevelType w:val="hybridMultilevel"/>
    <w:tmpl w:val="CCC2D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D573C"/>
    <w:multiLevelType w:val="hybridMultilevel"/>
    <w:tmpl w:val="38F8F2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C6C9D"/>
    <w:multiLevelType w:val="hybridMultilevel"/>
    <w:tmpl w:val="3266C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71EC7"/>
    <w:multiLevelType w:val="hybridMultilevel"/>
    <w:tmpl w:val="1AA2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6BF0"/>
    <w:multiLevelType w:val="hybridMultilevel"/>
    <w:tmpl w:val="45B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5D61"/>
    <w:multiLevelType w:val="hybridMultilevel"/>
    <w:tmpl w:val="54B034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37363"/>
    <w:multiLevelType w:val="hybridMultilevel"/>
    <w:tmpl w:val="E1C4D2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86A0B"/>
    <w:multiLevelType w:val="hybridMultilevel"/>
    <w:tmpl w:val="CA9C42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F1F51"/>
    <w:multiLevelType w:val="hybridMultilevel"/>
    <w:tmpl w:val="2BC4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46DB"/>
    <w:multiLevelType w:val="hybridMultilevel"/>
    <w:tmpl w:val="0376449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6D"/>
    <w:rsid w:val="00056981"/>
    <w:rsid w:val="00102E7E"/>
    <w:rsid w:val="001A65E1"/>
    <w:rsid w:val="001B0589"/>
    <w:rsid w:val="0025436D"/>
    <w:rsid w:val="00280849"/>
    <w:rsid w:val="00326CF4"/>
    <w:rsid w:val="003656EE"/>
    <w:rsid w:val="00447403"/>
    <w:rsid w:val="006F5EF2"/>
    <w:rsid w:val="00755648"/>
    <w:rsid w:val="007A0F9F"/>
    <w:rsid w:val="008E597A"/>
    <w:rsid w:val="00A628E2"/>
    <w:rsid w:val="00AE22BF"/>
    <w:rsid w:val="00B21E0E"/>
    <w:rsid w:val="00BF639B"/>
    <w:rsid w:val="00C144AD"/>
    <w:rsid w:val="00C52FFB"/>
    <w:rsid w:val="00C67F15"/>
    <w:rsid w:val="00CB6AF1"/>
    <w:rsid w:val="00DB7E8F"/>
    <w:rsid w:val="00E4433A"/>
    <w:rsid w:val="00EA7861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BFA"/>
  <w15:chartTrackingRefBased/>
  <w15:docId w15:val="{A827375A-689F-4B72-886B-770A70A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Nic Hirsch</cp:lastModifiedBy>
  <cp:revision>2</cp:revision>
  <dcterms:created xsi:type="dcterms:W3CDTF">2021-05-10T07:13:00Z</dcterms:created>
  <dcterms:modified xsi:type="dcterms:W3CDTF">2021-05-10T07:13:00Z</dcterms:modified>
</cp:coreProperties>
</file>