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7570" w14:textId="1582DD34" w:rsidR="008931BF" w:rsidRPr="008E7B2B" w:rsidRDefault="008931BF" w:rsidP="008E7B2B">
      <w:pPr>
        <w:rPr>
          <w:rFonts w:ascii="Lato" w:eastAsia="Lato" w:hAnsi="Lato" w:cs="Lato"/>
        </w:rPr>
      </w:pPr>
    </w:p>
    <w:p w14:paraId="586CDA79" w14:textId="0F8C7425" w:rsidR="00B058C8" w:rsidRPr="008E7B2B" w:rsidRDefault="00B058C8" w:rsidP="008E7B2B">
      <w:pPr>
        <w:rPr>
          <w:rFonts w:ascii="Lato" w:eastAsia="Lato" w:hAnsi="Lato" w:cs="Lato"/>
        </w:rPr>
      </w:pPr>
    </w:p>
    <w:p w14:paraId="30DD42B6" w14:textId="33551A68" w:rsidR="00B058C8" w:rsidRPr="008E7B2B" w:rsidRDefault="00B058C8" w:rsidP="008E7B2B">
      <w:pPr>
        <w:rPr>
          <w:rFonts w:ascii="Lato" w:eastAsia="Lato" w:hAnsi="Lato" w:cs="Lato"/>
        </w:rPr>
      </w:pPr>
    </w:p>
    <w:p w14:paraId="7C7C3857" w14:textId="77777777" w:rsidR="00A64586" w:rsidRPr="008E7B2B" w:rsidRDefault="00A64586" w:rsidP="008E7B2B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2DCC8DEC" w14:textId="2995AAA6" w:rsidR="00B058C8" w:rsidRPr="008E7B2B" w:rsidRDefault="00A64586" w:rsidP="008E7B2B">
      <w:pPr>
        <w:tabs>
          <w:tab w:val="left" w:pos="1116"/>
        </w:tabs>
        <w:jc w:val="center"/>
        <w:rPr>
          <w:rFonts w:ascii="Lato" w:hAnsi="Lato"/>
          <w:sz w:val="28"/>
          <w:u w:val="single"/>
        </w:rPr>
      </w:pPr>
      <w:r w:rsidRPr="008E7B2B">
        <w:rPr>
          <w:rFonts w:ascii="Lato" w:hAnsi="Lato"/>
          <w:sz w:val="28"/>
          <w:u w:val="single"/>
        </w:rPr>
        <w:t>Topic Lists for Revision</w:t>
      </w:r>
    </w:p>
    <w:p w14:paraId="20CC4B99" w14:textId="77777777" w:rsidR="00A64586" w:rsidRPr="008E7B2B" w:rsidRDefault="00A64586" w:rsidP="008E7B2B">
      <w:pPr>
        <w:tabs>
          <w:tab w:val="left" w:pos="1116"/>
        </w:tabs>
        <w:rPr>
          <w:rFonts w:ascii="Lato" w:hAnsi="Lato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B568C" w:rsidRPr="008E7B2B" w14:paraId="6E3465EB" w14:textId="77777777" w:rsidTr="00DE2F2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21E5211F" w14:textId="7B140072" w:rsidR="006B568C" w:rsidRPr="008E7B2B" w:rsidRDefault="008E7B2B" w:rsidP="008E7B2B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</w:rPr>
            </w:pPr>
            <w:r w:rsidRPr="008E7B2B">
              <w:rPr>
                <w:rFonts w:ascii="Lato" w:hAnsi="Lato"/>
                <w:b/>
                <w:sz w:val="28"/>
                <w:szCs w:val="28"/>
              </w:rPr>
              <w:t xml:space="preserve">Subject: </w:t>
            </w:r>
            <w:r w:rsidR="00055B85">
              <w:rPr>
                <w:rFonts w:ascii="Lato" w:hAnsi="Lato"/>
                <w:b/>
                <w:sz w:val="28"/>
                <w:szCs w:val="28"/>
              </w:rPr>
              <w:t>GCSE PE</w:t>
            </w:r>
          </w:p>
        </w:tc>
      </w:tr>
      <w:tr w:rsidR="006B568C" w:rsidRPr="008E7B2B" w14:paraId="027B5178" w14:textId="77777777" w:rsidTr="00DE2F2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50AA8F36" w14:textId="4697CD3A" w:rsidR="006B568C" w:rsidRPr="008E7B2B" w:rsidRDefault="006B568C" w:rsidP="008E7B2B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  <w:u w:val="single"/>
              </w:rPr>
            </w:pPr>
            <w:r w:rsidRPr="008E7B2B">
              <w:rPr>
                <w:rFonts w:ascii="Lato" w:hAnsi="Lato"/>
                <w:b/>
                <w:sz w:val="28"/>
                <w:szCs w:val="28"/>
              </w:rPr>
              <w:t>Topic or component</w:t>
            </w:r>
            <w:r w:rsidR="008E7B2B" w:rsidRPr="008E7B2B">
              <w:rPr>
                <w:rFonts w:ascii="Lato" w:hAnsi="Lato"/>
                <w:b/>
                <w:sz w:val="28"/>
                <w:szCs w:val="28"/>
              </w:rPr>
              <w:t>:</w:t>
            </w:r>
            <w:r w:rsidR="00055B85">
              <w:rPr>
                <w:rFonts w:ascii="Lato" w:hAnsi="Lato"/>
                <w:b/>
                <w:sz w:val="28"/>
                <w:szCs w:val="28"/>
              </w:rPr>
              <w:t xml:space="preserve"> </w:t>
            </w:r>
          </w:p>
        </w:tc>
      </w:tr>
      <w:tr w:rsidR="006B568C" w:rsidRPr="008E7B2B" w14:paraId="6B18C023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694C4502" w14:textId="6075087F" w:rsidR="006B568C" w:rsidRPr="00023E84" w:rsidRDefault="00055B85" w:rsidP="008E7B2B">
            <w:pPr>
              <w:spacing w:after="160" w:line="276" w:lineRule="auto"/>
              <w:rPr>
                <w:rFonts w:ascii="Lato" w:eastAsia="Calibri" w:hAnsi="Lato" w:cs="Times New Roman"/>
                <w:b/>
                <w:u w:val="single"/>
              </w:rPr>
            </w:pPr>
            <w:r w:rsidRPr="00023E84">
              <w:rPr>
                <w:rFonts w:ascii="Lato" w:hAnsi="Lato"/>
                <w:b/>
                <w:u w:val="single"/>
              </w:rPr>
              <w:t>Applied anatomy and physiology (Paper 1)</w:t>
            </w:r>
          </w:p>
          <w:p w14:paraId="49BB72A1" w14:textId="75413586" w:rsidR="006B568C" w:rsidRPr="009147F5" w:rsidRDefault="00055B85" w:rsidP="00554DAC">
            <w:p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 w:rsidRPr="009147F5">
              <w:rPr>
                <w:rFonts w:ascii="Lato" w:eastAsia="Calibri" w:hAnsi="Lato" w:cs="Times New Roman"/>
                <w:b/>
                <w:szCs w:val="32"/>
              </w:rPr>
              <w:t>The structure and function of the Musculo-skeletal system</w:t>
            </w:r>
          </w:p>
          <w:p w14:paraId="3729569E" w14:textId="6D51D660" w:rsidR="006B568C" w:rsidRPr="006B4C2B" w:rsidRDefault="00055B85" w:rsidP="008E7B2B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Classifications of joints</w:t>
            </w:r>
          </w:p>
          <w:p w14:paraId="3FDEFE81" w14:textId="77777777" w:rsidR="006B568C" w:rsidRPr="006B4C2B" w:rsidRDefault="00055B85" w:rsidP="00055B85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The role of ligaments and tendons in sport</w:t>
            </w:r>
          </w:p>
          <w:p w14:paraId="46A2933E" w14:textId="316512C1" w:rsidR="00055B85" w:rsidRPr="006B4C2B" w:rsidRDefault="00055B85" w:rsidP="00055B85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Classification and characteristics of muscle types: voluntary muscles of the skeletal system, involuntary muscles in blood vessels, cardiac muscle</w:t>
            </w:r>
          </w:p>
          <w:p w14:paraId="20715AAE" w14:textId="77777777" w:rsidR="00055B85" w:rsidRPr="006B4C2B" w:rsidRDefault="00055B85" w:rsidP="00055B85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Location and role of the voluntary muscular system, specific functions of muscles</w:t>
            </w:r>
          </w:p>
          <w:p w14:paraId="0CCCD4D9" w14:textId="3190FFAB" w:rsidR="00055B85" w:rsidRPr="006B4C2B" w:rsidRDefault="00055B85" w:rsidP="00055B85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 xml:space="preserve">Antagonistic pairs of muscles (agonist and </w:t>
            </w:r>
            <w:r w:rsidR="00554DAC" w:rsidRPr="006B4C2B">
              <w:rPr>
                <w:rFonts w:ascii="Lato" w:eastAsia="Calibri" w:hAnsi="Lato" w:cs="Times New Roman"/>
                <w:bCs/>
                <w:szCs w:val="32"/>
              </w:rPr>
              <w:t>antagonist</w:t>
            </w:r>
            <w:r w:rsidRPr="006B4C2B">
              <w:rPr>
                <w:rFonts w:ascii="Lato" w:eastAsia="Calibri" w:hAnsi="Lato" w:cs="Times New Roman"/>
                <w:bCs/>
                <w:szCs w:val="32"/>
              </w:rPr>
              <w:t>) to create opposing movement at joints to allow physical activities (</w:t>
            </w:r>
            <w:r w:rsidR="00554DAC" w:rsidRPr="006B4C2B">
              <w:rPr>
                <w:rFonts w:ascii="Lato" w:eastAsia="Calibri" w:hAnsi="Lato" w:cs="Times New Roman"/>
                <w:bCs/>
                <w:szCs w:val="32"/>
              </w:rPr>
              <w:t>e.g.,</w:t>
            </w:r>
            <w:r w:rsidRPr="006B4C2B">
              <w:rPr>
                <w:rFonts w:ascii="Lato" w:eastAsia="Calibri" w:hAnsi="Lato" w:cs="Times New Roman"/>
                <w:bCs/>
                <w:szCs w:val="32"/>
              </w:rPr>
              <w:t xml:space="preserve"> gastrocnemius and tibialis anterior acting at the ankle – planter flexion to dorsi flexion)</w:t>
            </w:r>
          </w:p>
          <w:p w14:paraId="742A5372" w14:textId="77777777" w:rsidR="00554DAC" w:rsidRPr="009147F5" w:rsidRDefault="00554DAC" w:rsidP="00554DAC">
            <w:p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 w:rsidRPr="009147F5">
              <w:rPr>
                <w:rFonts w:ascii="Lato" w:eastAsia="Calibri" w:hAnsi="Lato" w:cs="Times New Roman"/>
                <w:b/>
                <w:szCs w:val="32"/>
              </w:rPr>
              <w:t>The structure and function of the cardio -respiratory system</w:t>
            </w:r>
          </w:p>
          <w:p w14:paraId="3ECB6B54" w14:textId="4B9D5FFA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 xml:space="preserve">Functions of the cardiovascular system applied to performance in physical </w:t>
            </w:r>
            <w:proofErr w:type="gramStart"/>
            <w:r w:rsidRPr="006B4C2B">
              <w:rPr>
                <w:rFonts w:ascii="Lato" w:eastAsia="Calibri" w:hAnsi="Lato" w:cs="Times New Roman"/>
                <w:bCs/>
                <w:szCs w:val="32"/>
              </w:rPr>
              <w:t>activities</w:t>
            </w:r>
            <w:proofErr w:type="gramEnd"/>
          </w:p>
          <w:p w14:paraId="6F77DCB9" w14:textId="7BF63F0B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Transport of oxygen, carbon dioxide and nutrients</w:t>
            </w:r>
          </w:p>
          <w:p w14:paraId="3B56C3E0" w14:textId="6FD72FE4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Clotting of open wounds</w:t>
            </w:r>
          </w:p>
          <w:p w14:paraId="2D553D5C" w14:textId="30DD83CE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 xml:space="preserve">Regulation of body temperature </w:t>
            </w:r>
          </w:p>
          <w:p w14:paraId="3AD55B66" w14:textId="287AA1C7" w:rsidR="00554DAC" w:rsidRPr="009147F5" w:rsidRDefault="00554DAC" w:rsidP="00554DAC">
            <w:p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 w:rsidRPr="009147F5">
              <w:rPr>
                <w:rFonts w:ascii="Lato" w:eastAsia="Calibri" w:hAnsi="Lato" w:cs="Times New Roman"/>
                <w:b/>
                <w:szCs w:val="32"/>
              </w:rPr>
              <w:t>Anaerobic and aerobic exercise</w:t>
            </w:r>
          </w:p>
          <w:p w14:paraId="3CC7E89F" w14:textId="4A14108E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Energy: the use of glucose and oxygen to release energy aerobically with the production of carbon dioxide and water</w:t>
            </w:r>
          </w:p>
          <w:p w14:paraId="7ECC0474" w14:textId="49F2D7FF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The impact of insufficient oxygen on energy release</w:t>
            </w:r>
          </w:p>
          <w:p w14:paraId="59A4CF52" w14:textId="53EF9254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The by product of anaerobic respiration (lactic acid)</w:t>
            </w:r>
          </w:p>
          <w:p w14:paraId="6E4EC18E" w14:textId="186B900F" w:rsidR="00554DAC" w:rsidRPr="009147F5" w:rsidRDefault="00554DAC" w:rsidP="00554DAC">
            <w:p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 w:rsidRPr="009147F5">
              <w:rPr>
                <w:rFonts w:ascii="Lato" w:eastAsia="Calibri" w:hAnsi="Lato" w:cs="Times New Roman"/>
                <w:b/>
                <w:szCs w:val="32"/>
              </w:rPr>
              <w:t>The short and long-term effects of exercise</w:t>
            </w:r>
          </w:p>
          <w:p w14:paraId="4AB53F90" w14:textId="6333E458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Short - term effects of physical activity and sport on lactate accumulation, muscle fatigue and relevance to performer</w:t>
            </w:r>
          </w:p>
          <w:p w14:paraId="7F1C2C47" w14:textId="5ECE3FCC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Short – term effects of physical activity and sport on heart rate, stroke volume and cardiac output and importance to performer</w:t>
            </w:r>
          </w:p>
          <w:p w14:paraId="29726D72" w14:textId="3D85A8EA" w:rsidR="00554DAC" w:rsidRPr="006B4C2B" w:rsidRDefault="00554DAC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Short – term effects of physical activity</w:t>
            </w:r>
            <w:r w:rsidR="004F4591" w:rsidRPr="006B4C2B">
              <w:rPr>
                <w:rFonts w:ascii="Lato" w:eastAsia="Calibri" w:hAnsi="Lato" w:cs="Times New Roman"/>
                <w:bCs/>
                <w:szCs w:val="32"/>
              </w:rPr>
              <w:t xml:space="preserve"> and sport on depth rate of breathing and importance to performer</w:t>
            </w:r>
          </w:p>
          <w:p w14:paraId="4BADE24A" w14:textId="19E973B7" w:rsidR="004F4591" w:rsidRPr="006B4C2B" w:rsidRDefault="004F4591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 xml:space="preserve">How the respiratory and cardiovascular systems work together to allow participation in and recovery from physical activity and sport: oxygen intake into lungs, transfer to blood and transport to muscles, and removal of carbon </w:t>
            </w:r>
            <w:proofErr w:type="gramStart"/>
            <w:r w:rsidRPr="006B4C2B">
              <w:rPr>
                <w:rFonts w:ascii="Lato" w:eastAsia="Calibri" w:hAnsi="Lato" w:cs="Times New Roman"/>
                <w:bCs/>
                <w:szCs w:val="32"/>
              </w:rPr>
              <w:t>dioxide</w:t>
            </w:r>
            <w:proofErr w:type="gramEnd"/>
          </w:p>
          <w:p w14:paraId="2C08F379" w14:textId="68A12164" w:rsidR="004F4591" w:rsidRDefault="004F4591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 w:rsidRPr="006B4C2B">
              <w:rPr>
                <w:rFonts w:ascii="Lato" w:eastAsia="Calibri" w:hAnsi="Lato" w:cs="Times New Roman"/>
                <w:bCs/>
                <w:szCs w:val="32"/>
              </w:rPr>
              <w:t>Long – term effects of exercise on the body systems</w:t>
            </w:r>
          </w:p>
          <w:p w14:paraId="088AD62B" w14:textId="7BCDE0A4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Fast and slow twitch muscle fibres</w:t>
            </w:r>
          </w:p>
          <w:p w14:paraId="242FF043" w14:textId="444FFCAA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lastRenderedPageBreak/>
              <w:t>Structure of the skeletal system</w:t>
            </w:r>
          </w:p>
          <w:p w14:paraId="6CF86C11" w14:textId="5C96E2F0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Arteries, capillaries and veins</w:t>
            </w:r>
          </w:p>
          <w:p w14:paraId="026D3BDE" w14:textId="72590590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Vascular shunting</w:t>
            </w:r>
          </w:p>
          <w:p w14:paraId="5C376776" w14:textId="3F880FB4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Components of blood and their significance for physical activity</w:t>
            </w:r>
          </w:p>
          <w:p w14:paraId="61CF4AB9" w14:textId="41C929D0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Structure and function of alveoli</w:t>
            </w:r>
          </w:p>
          <w:p w14:paraId="5D55DF50" w14:textId="77777777" w:rsidR="00D85202" w:rsidRPr="00D85202" w:rsidRDefault="00D85202" w:rsidP="00D85202">
            <w:pPr>
              <w:spacing w:line="276" w:lineRule="auto"/>
              <w:ind w:left="720"/>
              <w:rPr>
                <w:rFonts w:ascii="Lato" w:eastAsia="Calibri" w:hAnsi="Lato" w:cs="Times New Roman"/>
                <w:b/>
                <w:szCs w:val="32"/>
              </w:rPr>
            </w:pPr>
          </w:p>
          <w:p w14:paraId="1B0D445F" w14:textId="6B7AAD86" w:rsidR="00D85202" w:rsidRPr="006B4C2B" w:rsidRDefault="00D85202" w:rsidP="00D85202">
            <w:pPr>
              <w:spacing w:line="276" w:lineRule="auto"/>
              <w:rPr>
                <w:rFonts w:ascii="Lato" w:eastAsia="Calibri" w:hAnsi="Lato" w:cs="Times New Roman"/>
                <w:b/>
                <w:szCs w:val="32"/>
                <w:u w:val="single"/>
              </w:rPr>
            </w:pPr>
            <w:r w:rsidRPr="006B4C2B">
              <w:rPr>
                <w:rFonts w:ascii="Lato" w:eastAsia="Calibri" w:hAnsi="Lato" w:cs="Times New Roman"/>
                <w:b/>
                <w:szCs w:val="32"/>
                <w:u w:val="single"/>
              </w:rPr>
              <w:t>Movement Analysis – Paper 1</w:t>
            </w:r>
          </w:p>
          <w:p w14:paraId="1F541CCC" w14:textId="335D54EA" w:rsidR="00D85202" w:rsidRPr="00D85202" w:rsidRDefault="00D85202" w:rsidP="00D85202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D85202">
              <w:rPr>
                <w:rFonts w:ascii="Lato" w:eastAsia="Calibri" w:hAnsi="Lato" w:cs="Times New Roman"/>
                <w:bCs/>
                <w:szCs w:val="32"/>
              </w:rPr>
              <w:t>Lever systems</w:t>
            </w:r>
          </w:p>
          <w:p w14:paraId="63B3FF31" w14:textId="1E8F5167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D85202">
              <w:rPr>
                <w:rFonts w:ascii="Lato" w:eastAsia="Calibri" w:hAnsi="Lato" w:cs="Times New Roman"/>
                <w:bCs/>
                <w:szCs w:val="32"/>
              </w:rPr>
              <w:t>Planes and Axis</w:t>
            </w:r>
          </w:p>
          <w:p w14:paraId="7B329F53" w14:textId="2302DC0A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D85202">
              <w:rPr>
                <w:rFonts w:ascii="Lato" w:hAnsi="Lato"/>
                <w:bCs/>
              </w:rPr>
              <w:t>Joint classification</w:t>
            </w:r>
            <w:r w:rsidR="00023E84">
              <w:rPr>
                <w:rFonts w:ascii="Lato" w:hAnsi="Lato"/>
                <w:bCs/>
              </w:rPr>
              <w:t xml:space="preserve"> and impact on movement</w:t>
            </w:r>
          </w:p>
          <w:p w14:paraId="64C99CB8" w14:textId="32644BAC" w:rsidR="00D85202" w:rsidRPr="00D85202" w:rsidRDefault="00D85202" w:rsidP="00554DAC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D85202">
              <w:rPr>
                <w:rFonts w:ascii="Lato" w:eastAsia="Calibri" w:hAnsi="Lato" w:cs="Times New Roman"/>
                <w:bCs/>
                <w:szCs w:val="32"/>
              </w:rPr>
              <w:t>Lever systems, examples of their use in activity and mechanical advantage they pride in movement</w:t>
            </w:r>
          </w:p>
          <w:p w14:paraId="4FF12177" w14:textId="1F394C21" w:rsidR="00554DAC" w:rsidRPr="009147F5" w:rsidRDefault="00554DAC" w:rsidP="00554DAC">
            <w:pPr>
              <w:spacing w:line="276" w:lineRule="auto"/>
              <w:rPr>
                <w:rFonts w:ascii="Lato" w:eastAsia="Calibri" w:hAnsi="Lato" w:cs="Times New Roman"/>
                <w:b/>
                <w:szCs w:val="32"/>
              </w:rPr>
            </w:pPr>
          </w:p>
        </w:tc>
      </w:tr>
      <w:tr w:rsidR="00023E84" w:rsidRPr="008E7B2B" w14:paraId="561B6194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6075A196" w14:textId="77777777" w:rsidR="00023E84" w:rsidRPr="008E1A87" w:rsidRDefault="00023E84" w:rsidP="00023E84">
            <w:pPr>
              <w:spacing w:after="160"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8E1A87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lastRenderedPageBreak/>
              <w:t>Physical Training (Paper 1)</w:t>
            </w:r>
          </w:p>
          <w:p w14:paraId="1BC4D647" w14:textId="77777777" w:rsidR="00023E84" w:rsidRPr="006B4C2B" w:rsidRDefault="00023E84" w:rsidP="00023E84">
            <w:pPr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Definitions of fitness, health, exercise and performance and the relationship between them</w:t>
            </w:r>
          </w:p>
          <w:p w14:paraId="695D3303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Components of fitness</w:t>
            </w:r>
          </w:p>
          <w:p w14:paraId="377AF666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Fitness tests: the value of fitness testing, the test protocols, selection of the appropriate fitness test for component of fitness</w:t>
            </w:r>
          </w:p>
          <w:p w14:paraId="034B67A6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Collection and interpretation of data from fitness results and analysis and evaluation of these against normative data tables</w:t>
            </w:r>
          </w:p>
          <w:p w14:paraId="7ED3EE71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 xml:space="preserve">Fitness tests for specific components of fitness: Cardiovascular fitness – Cooper 12 min run/swim test, Harvard Step test; agility – Illinois agility run; strength – grip dynamometer; muscular endurance – one min sit up, one min press up; speed – 30m sprint; power – vertical jump; flexibility – sit and </w:t>
            </w:r>
            <w:proofErr w:type="gramStart"/>
            <w:r w:rsidRPr="006B4C2B">
              <w:rPr>
                <w:rFonts w:ascii="Lato" w:eastAsia="Calibri" w:hAnsi="Lato" w:cs="Times New Roman"/>
                <w:szCs w:val="32"/>
              </w:rPr>
              <w:t>reach</w:t>
            </w:r>
            <w:proofErr w:type="gramEnd"/>
          </w:p>
          <w:p w14:paraId="236F6C87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How fitness is improved</w:t>
            </w:r>
          </w:p>
          <w:p w14:paraId="04A32AD3" w14:textId="77777777" w:rsidR="00023E84" w:rsidRPr="00023E84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023E84">
              <w:rPr>
                <w:rFonts w:ascii="Lato" w:eastAsia="Calibri" w:hAnsi="Lato" w:cs="Times New Roman"/>
                <w:szCs w:val="32"/>
              </w:rPr>
              <w:t xml:space="preserve">PARQ’s; </w:t>
            </w:r>
            <w:proofErr w:type="gramStart"/>
            <w:r w:rsidRPr="00023E84">
              <w:rPr>
                <w:rFonts w:ascii="Lato" w:eastAsia="Calibri" w:hAnsi="Lato" w:cs="Times New Roman"/>
                <w:szCs w:val="32"/>
              </w:rPr>
              <w:t>warm ups</w:t>
            </w:r>
            <w:proofErr w:type="gramEnd"/>
            <w:r w:rsidRPr="00023E84">
              <w:rPr>
                <w:rFonts w:ascii="Lato" w:eastAsia="Calibri" w:hAnsi="Lato" w:cs="Times New Roman"/>
                <w:szCs w:val="32"/>
              </w:rPr>
              <w:t xml:space="preserve"> and cool downs</w:t>
            </w:r>
          </w:p>
          <w:p w14:paraId="02AE817A" w14:textId="77777777" w:rsidR="00023E84" w:rsidRPr="008E1A87" w:rsidRDefault="00023E84" w:rsidP="00023E84">
            <w:pPr>
              <w:pStyle w:val="ListParagraph"/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  <w:p w14:paraId="7BA9C7DC" w14:textId="77777777" w:rsidR="00023E84" w:rsidRP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>The Principles of Training and their application to PEP</w:t>
            </w:r>
          </w:p>
          <w:p w14:paraId="3B653903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 xml:space="preserve">Factors to consider when deciding most appropriate training methods and training </w:t>
            </w:r>
            <w:proofErr w:type="gramStart"/>
            <w:r w:rsidRPr="006B4C2B">
              <w:rPr>
                <w:rFonts w:ascii="Lato" w:eastAsia="Calibri" w:hAnsi="Lato" w:cs="Times New Roman"/>
                <w:szCs w:val="32"/>
              </w:rPr>
              <w:t>intensities</w:t>
            </w:r>
            <w:proofErr w:type="gramEnd"/>
          </w:p>
          <w:p w14:paraId="3548FCD6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 xml:space="preserve">Use of different training methods for specific components of fitness, physical </w:t>
            </w:r>
            <w:proofErr w:type="gramStart"/>
            <w:r w:rsidRPr="006B4C2B">
              <w:rPr>
                <w:rFonts w:ascii="Lato" w:eastAsia="Calibri" w:hAnsi="Lato" w:cs="Times New Roman"/>
                <w:szCs w:val="32"/>
              </w:rPr>
              <w:t>activity</w:t>
            </w:r>
            <w:proofErr w:type="gramEnd"/>
            <w:r w:rsidRPr="006B4C2B">
              <w:rPr>
                <w:rFonts w:ascii="Lato" w:eastAsia="Calibri" w:hAnsi="Lato" w:cs="Times New Roman"/>
                <w:szCs w:val="32"/>
              </w:rPr>
              <w:t xml:space="preserve"> and sport (continuous, fartlek, circuit, interval, plyometrics, weight/resistance</w:t>
            </w:r>
          </w:p>
          <w:p w14:paraId="4C1861ED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The advantages and disadvantages of different training methods</w:t>
            </w:r>
          </w:p>
          <w:p w14:paraId="5E71A62D" w14:textId="77777777" w:rsid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</w:p>
          <w:p w14:paraId="4900E776" w14:textId="77777777" w:rsidR="00023E84" w:rsidRP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>The long-term effects of exercise</w:t>
            </w:r>
          </w:p>
          <w:p w14:paraId="42BC6EE9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 xml:space="preserve">Long – term training effects and benefits: for performance of the cardio – respiratory system: e.g. decreased resting heart rate, faster recovery, increased stroke volume and maximum cardiac output, increased size / strength of </w:t>
            </w:r>
            <w:proofErr w:type="gramStart"/>
            <w:r w:rsidRPr="006B4C2B">
              <w:rPr>
                <w:rFonts w:ascii="Lato" w:eastAsia="Calibri" w:hAnsi="Lato" w:cs="Times New Roman"/>
                <w:szCs w:val="32"/>
              </w:rPr>
              <w:t>heart</w:t>
            </w:r>
            <w:proofErr w:type="gramEnd"/>
          </w:p>
          <w:p w14:paraId="51F7C0B4" w14:textId="77777777" w:rsid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</w:p>
          <w:p w14:paraId="18BA38A7" w14:textId="77777777" w:rsid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</w:p>
          <w:p w14:paraId="3E1670F1" w14:textId="77777777" w:rsid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</w:p>
          <w:p w14:paraId="28A88DFD" w14:textId="3B1C0C73" w:rsidR="00023E84" w:rsidRP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>How to optimise and prevent injury</w:t>
            </w:r>
          </w:p>
          <w:p w14:paraId="655BD928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 xml:space="preserve">Performance enhancing drugs (PED’s) and their positive and negative effects of sporting </w:t>
            </w:r>
            <w:proofErr w:type="gramStart"/>
            <w:r w:rsidRPr="006B4C2B">
              <w:rPr>
                <w:rFonts w:ascii="Lato" w:eastAsia="Calibri" w:hAnsi="Lato" w:cs="Times New Roman"/>
                <w:szCs w:val="32"/>
              </w:rPr>
              <w:t>performance</w:t>
            </w:r>
            <w:proofErr w:type="gramEnd"/>
          </w:p>
          <w:p w14:paraId="0FA6C0DB" w14:textId="77777777" w:rsidR="00023E84" w:rsidRPr="008E1A87" w:rsidRDefault="00023E84" w:rsidP="00023E84">
            <w:pPr>
              <w:pStyle w:val="ListParagraph"/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  <w:p w14:paraId="0B414590" w14:textId="77777777" w:rsidR="00023E84" w:rsidRP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t>Use of data</w:t>
            </w:r>
          </w:p>
          <w:p w14:paraId="62165B09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Times New Roman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 xml:space="preserve">Interpret data </w:t>
            </w:r>
            <w:proofErr w:type="gramStart"/>
            <w:r w:rsidRPr="006B4C2B">
              <w:rPr>
                <w:rFonts w:ascii="Lato" w:eastAsia="Calibri" w:hAnsi="Lato" w:cs="Times New Roman"/>
                <w:szCs w:val="32"/>
              </w:rPr>
              <w:t>correctly</w:t>
            </w:r>
            <w:proofErr w:type="gramEnd"/>
            <w:r w:rsidRPr="006B4C2B">
              <w:rPr>
                <w:rFonts w:ascii="Lato" w:eastAsia="Calibri" w:hAnsi="Lato" w:cs="Times New Roman"/>
                <w:szCs w:val="32"/>
              </w:rPr>
              <w:t xml:space="preserve"> </w:t>
            </w:r>
          </w:p>
          <w:p w14:paraId="709E8245" w14:textId="57A693B4" w:rsidR="00023E84" w:rsidRPr="0009509C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</w:tc>
      </w:tr>
      <w:tr w:rsidR="00023E84" w:rsidRPr="008E7B2B" w14:paraId="1FE38F8C" w14:textId="77777777" w:rsidTr="006B568C">
        <w:trPr>
          <w:trHeight w:val="586"/>
        </w:trPr>
        <w:tc>
          <w:tcPr>
            <w:tcW w:w="10206" w:type="dxa"/>
            <w:vAlign w:val="center"/>
          </w:tcPr>
          <w:p w14:paraId="496985F1" w14:textId="142F38B7" w:rsidR="00023E84" w:rsidRPr="00023E84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Times New Roman"/>
                <w:b/>
                <w:bCs/>
                <w:szCs w:val="32"/>
                <w:u w:val="single"/>
              </w:rPr>
              <w:lastRenderedPageBreak/>
              <w:t>Health, fitness and wellbeing (Paper 2)</w:t>
            </w:r>
          </w:p>
          <w:p w14:paraId="70443B5A" w14:textId="77777777" w:rsidR="00023E84" w:rsidRPr="008E1A87" w:rsidRDefault="00023E84" w:rsidP="00023E84">
            <w:pPr>
              <w:spacing w:line="276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  <w:p w14:paraId="04A5CC82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eastAsia="Calibri" w:hAnsi="Lato" w:cs="Times New Roman"/>
                <w:szCs w:val="32"/>
              </w:rPr>
              <w:t>Physical Health:</w:t>
            </w:r>
            <w:r w:rsidRPr="006B4C2B">
              <w:t xml:space="preserve"> </w:t>
            </w:r>
            <w:r w:rsidRPr="006B4C2B">
              <w:rPr>
                <w:rFonts w:ascii="Lato" w:hAnsi="Lato" w:cs="Latha"/>
              </w:rPr>
              <w:t>how increasing physical ability, through improving components of fitness can improve health/reduce risks and how these benefits are achieved.</w:t>
            </w:r>
          </w:p>
          <w:p w14:paraId="67A33E69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 w:cs="Latha"/>
              </w:rPr>
              <w:t xml:space="preserve"> Emotional health: how participating in physical activity and sport can improve emotional/psychological health and how these benefits are </w:t>
            </w:r>
            <w:proofErr w:type="gramStart"/>
            <w:r w:rsidRPr="006B4C2B">
              <w:rPr>
                <w:rFonts w:ascii="Lato" w:hAnsi="Lato" w:cs="Latha"/>
              </w:rPr>
              <w:t>achieved</w:t>
            </w:r>
            <w:proofErr w:type="gramEnd"/>
          </w:p>
          <w:p w14:paraId="7C9E4245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 w:cs="Latha"/>
              </w:rPr>
              <w:t xml:space="preserve">The consequences of a sedentary lifestyle: overweight, overfat, obese, increased risk of long-term health, e.g., depression, diabetes, osteoporosis </w:t>
            </w:r>
          </w:p>
          <w:p w14:paraId="5E614222" w14:textId="77777777" w:rsidR="00023E84" w:rsidRPr="00023E84" w:rsidRDefault="00023E84" w:rsidP="00023E84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 xml:space="preserve">Energy use, diet, </w:t>
            </w:r>
            <w:proofErr w:type="gramStart"/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>nutrition</w:t>
            </w:r>
            <w:proofErr w:type="gramEnd"/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 xml:space="preserve"> and hydration</w:t>
            </w:r>
          </w:p>
          <w:p w14:paraId="5432EFF0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nutritional requirements and ratio of nutrients for a balanced diet to maintain a healthy lifestyle and optimise specific performances in physical activity and sport.</w:t>
            </w:r>
          </w:p>
          <w:p w14:paraId="412B9F02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 xml:space="preserve">The role and importance of macronutrients (carbohydrates, </w:t>
            </w:r>
            <w:proofErr w:type="gramStart"/>
            <w:r w:rsidRPr="006B4C2B">
              <w:rPr>
                <w:rFonts w:ascii="Lato" w:hAnsi="Lato"/>
              </w:rPr>
              <w:t>proteins</w:t>
            </w:r>
            <w:proofErr w:type="gramEnd"/>
            <w:r w:rsidRPr="006B4C2B">
              <w:rPr>
                <w:rFonts w:ascii="Lato" w:hAnsi="Lato"/>
              </w:rPr>
              <w:t xml:space="preserve"> and fats) for performers/players in physical activity and sport, carbohydrate loading for endurance athletes and timing of protein intake for power athletes.</w:t>
            </w:r>
          </w:p>
          <w:p w14:paraId="417FDAE1" w14:textId="729F7A0D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role and importance of micronutrients (vitamins and minerals), water and fibre for performers/players in physical activity and sport</w:t>
            </w:r>
          </w:p>
          <w:p w14:paraId="6B1A400D" w14:textId="7050CC8B" w:rsidR="00023E84" w:rsidRPr="008E1A87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  <w:r>
              <w:rPr>
                <w:rFonts w:ascii="Lato" w:hAnsi="Lato"/>
              </w:rPr>
              <w:t>Optimum weight</w:t>
            </w:r>
          </w:p>
          <w:p w14:paraId="60FCCAB2" w14:textId="77777777" w:rsidR="00023E84" w:rsidRPr="008E1A87" w:rsidRDefault="00023E84" w:rsidP="00023E84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</w:p>
          <w:p w14:paraId="5CF8EA26" w14:textId="27467A7C" w:rsidR="00023E84" w:rsidRPr="00023E84" w:rsidRDefault="00023E84" w:rsidP="00023E84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  <w:u w:val="single"/>
              </w:rPr>
            </w:pPr>
            <w:r w:rsidRPr="00023E84">
              <w:rPr>
                <w:rFonts w:ascii="Lato" w:eastAsia="Calibri" w:hAnsi="Lato" w:cs="Latha"/>
                <w:b/>
                <w:bCs/>
                <w:szCs w:val="32"/>
                <w:u w:val="single"/>
              </w:rPr>
              <w:t>Sport Psychology (Paper 2)</w:t>
            </w:r>
          </w:p>
          <w:p w14:paraId="543BABB0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Classification of a range of sports skills using the open-closed, basic (simple) - complex and low-organisation high organisation continua.</w:t>
            </w:r>
          </w:p>
          <w:p w14:paraId="103670C2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Principals of SMART targets (specific, measurable, achievable, realistic, time-bound) and the value of each principal in improving and/or optimising performance</w:t>
            </w:r>
          </w:p>
          <w:p w14:paraId="13907295" w14:textId="55D5BDE3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 xml:space="preserve">Types of feedback to optimise performance: intrinsic, extrinsic, </w:t>
            </w:r>
            <w:proofErr w:type="gramStart"/>
            <w:r w:rsidRPr="006B4C2B">
              <w:rPr>
                <w:rFonts w:ascii="Lato" w:hAnsi="Lato"/>
              </w:rPr>
              <w:t>concurrent</w:t>
            </w:r>
            <w:proofErr w:type="gramEnd"/>
            <w:r w:rsidRPr="006B4C2B">
              <w:rPr>
                <w:rFonts w:ascii="Lato" w:hAnsi="Lato"/>
              </w:rPr>
              <w:t xml:space="preserve"> and terminal.</w:t>
            </w:r>
          </w:p>
          <w:p w14:paraId="03E29B50" w14:textId="038A1D0F" w:rsidR="00023E84" w:rsidRPr="008E1A87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  <w:r>
              <w:rPr>
                <w:rFonts w:ascii="Lato" w:hAnsi="Lato"/>
              </w:rPr>
              <w:t xml:space="preserve">Types of </w:t>
            </w:r>
            <w:r w:rsidR="00196097">
              <w:rPr>
                <w:rFonts w:ascii="Lato" w:hAnsi="Lato"/>
              </w:rPr>
              <w:t>guidance</w:t>
            </w:r>
          </w:p>
          <w:p w14:paraId="27888922" w14:textId="77777777" w:rsidR="00023E84" w:rsidRPr="008E1A87" w:rsidRDefault="00023E84" w:rsidP="00023E84">
            <w:pPr>
              <w:spacing w:line="276" w:lineRule="auto"/>
              <w:rPr>
                <w:rFonts w:ascii="Lato" w:eastAsia="Calibri" w:hAnsi="Lato" w:cs="Latha"/>
                <w:b/>
                <w:bCs/>
                <w:szCs w:val="32"/>
              </w:rPr>
            </w:pPr>
            <w:r w:rsidRPr="008E1A87">
              <w:rPr>
                <w:rFonts w:ascii="Lato" w:eastAsia="Calibri" w:hAnsi="Lato" w:cs="Latha"/>
                <w:b/>
                <w:bCs/>
                <w:szCs w:val="32"/>
              </w:rPr>
              <w:t>Socio-cultural influences (Paper 2)</w:t>
            </w:r>
          </w:p>
          <w:p w14:paraId="3C01B05F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Participation rates in physical activity and sports and the impact on participation rates considering the following personal factors: gender, age, socio-economic group, ethnicity, disability.</w:t>
            </w:r>
          </w:p>
          <w:p w14:paraId="27D8103E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advantages and disadvantages of commercialisation and the media for: the sponsor, the sport, the player/performer, the spectator</w:t>
            </w:r>
          </w:p>
          <w:p w14:paraId="0A342213" w14:textId="77777777" w:rsidR="00023E84" w:rsidRPr="006B4C2B" w:rsidRDefault="00023E84" w:rsidP="00023E8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eastAsia="Calibri" w:hAnsi="Lato" w:cs="Latha"/>
                <w:szCs w:val="32"/>
              </w:rPr>
            </w:pPr>
            <w:r w:rsidRPr="006B4C2B">
              <w:rPr>
                <w:rFonts w:ascii="Lato" w:hAnsi="Lato"/>
              </w:rPr>
              <w:t>The different types of sporting behaviour: sportsmanship, gamesmanship, and the reasons for, and consequences of, deviant behaviour.</w:t>
            </w:r>
          </w:p>
          <w:p w14:paraId="6252DC8A" w14:textId="491F928A" w:rsidR="00DF63B7" w:rsidRPr="006B4C2B" w:rsidRDefault="00DF63B7" w:rsidP="006B4C2B">
            <w:pPr>
              <w:spacing w:line="276" w:lineRule="auto"/>
              <w:rPr>
                <w:rFonts w:ascii="Lato" w:hAnsi="Lato"/>
                <w:b/>
                <w:bCs/>
                <w:u w:val="single"/>
              </w:rPr>
            </w:pPr>
          </w:p>
        </w:tc>
      </w:tr>
    </w:tbl>
    <w:p w14:paraId="587CEF7E" w14:textId="77777777" w:rsidR="00A64586" w:rsidRPr="008E7B2B" w:rsidRDefault="00A64586" w:rsidP="008E7B2B">
      <w:pPr>
        <w:tabs>
          <w:tab w:val="left" w:pos="1116"/>
        </w:tabs>
        <w:rPr>
          <w:rFonts w:ascii="Lato" w:hAnsi="Lato"/>
          <w:u w:val="single"/>
        </w:rPr>
      </w:pPr>
    </w:p>
    <w:p w14:paraId="1DFD40B4" w14:textId="77777777" w:rsidR="00A64586" w:rsidRPr="008E7B2B" w:rsidRDefault="00A64586" w:rsidP="008E7B2B">
      <w:pPr>
        <w:tabs>
          <w:tab w:val="left" w:pos="1116"/>
        </w:tabs>
        <w:rPr>
          <w:rFonts w:ascii="Lato" w:hAnsi="Lato"/>
        </w:rPr>
      </w:pPr>
    </w:p>
    <w:p w14:paraId="4A3936A8" w14:textId="77777777" w:rsidR="006B568C" w:rsidRPr="008E7B2B" w:rsidRDefault="006B568C" w:rsidP="008E7B2B">
      <w:pPr>
        <w:tabs>
          <w:tab w:val="left" w:pos="1116"/>
        </w:tabs>
        <w:rPr>
          <w:rFonts w:ascii="Lato" w:hAnsi="Lato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B568C" w:rsidRPr="008E7B2B" w14:paraId="6B300ABB" w14:textId="77777777" w:rsidTr="00DE2F2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FF2A852" w14:textId="598B6BD7" w:rsidR="006B568C" w:rsidRPr="008E7B2B" w:rsidRDefault="006B568C" w:rsidP="008E7B2B">
            <w:pPr>
              <w:tabs>
                <w:tab w:val="left" w:pos="1116"/>
              </w:tabs>
              <w:rPr>
                <w:rFonts w:ascii="Lato" w:hAnsi="Lato"/>
                <w:b/>
              </w:rPr>
            </w:pPr>
            <w:r w:rsidRPr="008E7B2B">
              <w:rPr>
                <w:rFonts w:ascii="Lato" w:hAnsi="Lato"/>
                <w:b/>
                <w:sz w:val="28"/>
                <w:szCs w:val="28"/>
              </w:rPr>
              <w:t>Strategies and Resources for Revision</w:t>
            </w:r>
            <w:r w:rsidR="008E7B2B">
              <w:rPr>
                <w:rFonts w:ascii="Lato" w:hAnsi="Lato"/>
                <w:b/>
                <w:sz w:val="28"/>
                <w:szCs w:val="28"/>
              </w:rPr>
              <w:t>:</w:t>
            </w:r>
          </w:p>
        </w:tc>
      </w:tr>
      <w:tr w:rsidR="006B568C" w:rsidRPr="008E7B2B" w14:paraId="7DD6E63B" w14:textId="77777777" w:rsidTr="00F15462">
        <w:trPr>
          <w:trHeight w:val="586"/>
        </w:trPr>
        <w:tc>
          <w:tcPr>
            <w:tcW w:w="10206" w:type="dxa"/>
            <w:vAlign w:val="center"/>
          </w:tcPr>
          <w:p w14:paraId="2DE12F80" w14:textId="32E81951" w:rsidR="006B568C" w:rsidRPr="008E7B2B" w:rsidRDefault="00205098" w:rsidP="008E7B2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 w:rsidRPr="008E7B2B">
              <w:rPr>
                <w:rFonts w:ascii="Lato" w:eastAsia="Calibri" w:hAnsi="Lato" w:cs="Times New Roman"/>
                <w:bCs/>
                <w:szCs w:val="32"/>
              </w:rPr>
              <w:t>Use your revision resources in your folders</w:t>
            </w:r>
          </w:p>
          <w:p w14:paraId="5DBCA1DE" w14:textId="77777777" w:rsidR="00205098" w:rsidRPr="00023E84" w:rsidRDefault="00023E84" w:rsidP="008E7B2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Cs/>
                <w:szCs w:val="32"/>
              </w:rPr>
              <w:t>R</w:t>
            </w:r>
            <w:r w:rsidR="00205098" w:rsidRPr="008E7B2B">
              <w:rPr>
                <w:rFonts w:ascii="Lato" w:eastAsia="Calibri" w:hAnsi="Lato" w:cs="Times New Roman"/>
                <w:bCs/>
                <w:szCs w:val="32"/>
              </w:rPr>
              <w:t>evision guid</w:t>
            </w:r>
            <w:r>
              <w:rPr>
                <w:rFonts w:ascii="Lato" w:eastAsia="Calibri" w:hAnsi="Lato" w:cs="Times New Roman"/>
                <w:bCs/>
                <w:szCs w:val="32"/>
              </w:rPr>
              <w:t>e</w:t>
            </w:r>
          </w:p>
          <w:p w14:paraId="65A1EA95" w14:textId="77777777" w:rsidR="00023E84" w:rsidRDefault="00023E84" w:rsidP="008E7B2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023E84">
              <w:rPr>
                <w:rFonts w:ascii="Lato" w:eastAsia="Calibri" w:hAnsi="Lato" w:cs="Times New Roman"/>
                <w:szCs w:val="32"/>
              </w:rPr>
              <w:t>Revision flash cards</w:t>
            </w:r>
            <w:r>
              <w:rPr>
                <w:rFonts w:ascii="Lato" w:eastAsia="Calibri" w:hAnsi="Lato" w:cs="Times New Roman"/>
                <w:szCs w:val="32"/>
              </w:rPr>
              <w:t xml:space="preserve"> given out for paper 1 and paper 2</w:t>
            </w:r>
          </w:p>
          <w:p w14:paraId="490328A2" w14:textId="77777777" w:rsidR="00023E84" w:rsidRDefault="00023E84" w:rsidP="008E7B2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>
              <w:rPr>
                <w:rFonts w:ascii="Lato" w:eastAsia="Calibri" w:hAnsi="Lato" w:cs="Times New Roman"/>
                <w:szCs w:val="32"/>
              </w:rPr>
              <w:t>Power point presentations on teams</w:t>
            </w:r>
          </w:p>
          <w:p w14:paraId="78694A75" w14:textId="0A549B45" w:rsidR="00023E84" w:rsidRDefault="00023E84" w:rsidP="008E7B2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>
              <w:rPr>
                <w:rFonts w:ascii="Lato" w:eastAsia="Calibri" w:hAnsi="Lato" w:cs="Times New Roman"/>
                <w:szCs w:val="32"/>
              </w:rPr>
              <w:t>Exam questions on teams</w:t>
            </w:r>
            <w:r w:rsidR="006B4C2B">
              <w:rPr>
                <w:rFonts w:ascii="Lato" w:eastAsia="Calibri" w:hAnsi="Lato" w:cs="Times New Roman"/>
                <w:szCs w:val="32"/>
              </w:rPr>
              <w:t xml:space="preserve"> / class charts</w:t>
            </w:r>
          </w:p>
          <w:p w14:paraId="10E26339" w14:textId="06120F82" w:rsidR="000B27C1" w:rsidRPr="00196097" w:rsidRDefault="00196097" w:rsidP="000B27C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Style w:val="Hyperlink"/>
                <w:rFonts w:ascii="Lato" w:eastAsia="Calibri" w:hAnsi="Lato" w:cs="Times New Roman"/>
                <w:color w:val="auto"/>
                <w:szCs w:val="32"/>
                <w:u w:val="none"/>
              </w:rPr>
            </w:pPr>
            <w:hyperlink r:id="rId10" w:history="1">
              <w:r w:rsidR="000B27C1" w:rsidRPr="000B27C1">
                <w:rPr>
                  <w:rStyle w:val="Hyperlink"/>
                  <w:rFonts w:ascii="Lato" w:hAnsi="Lato"/>
                </w:rPr>
                <w:t>www.youtube.com</w:t>
              </w:r>
            </w:hyperlink>
          </w:p>
          <w:p w14:paraId="7F5473F6" w14:textId="75DE1EBB" w:rsidR="00196097" w:rsidRPr="000B27C1" w:rsidRDefault="00196097" w:rsidP="000B27C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Style w:val="Hyperlink"/>
                <w:rFonts w:ascii="Lato" w:eastAsia="Calibri" w:hAnsi="Lato" w:cs="Times New Roman"/>
                <w:color w:val="auto"/>
                <w:szCs w:val="32"/>
                <w:u w:val="none"/>
              </w:rPr>
            </w:pPr>
            <w:proofErr w:type="spellStart"/>
            <w:proofErr w:type="gramStart"/>
            <w:r>
              <w:rPr>
                <w:rStyle w:val="Hyperlink"/>
                <w:rFonts w:ascii="Lato" w:hAnsi="Lato"/>
              </w:rPr>
              <w:t>Everlearn</w:t>
            </w:r>
            <w:proofErr w:type="spellEnd"/>
            <w:proofErr w:type="gramEnd"/>
            <w:r>
              <w:rPr>
                <w:rStyle w:val="Hyperlink"/>
                <w:rFonts w:ascii="Lato" w:hAnsi="Lato"/>
              </w:rPr>
              <w:t xml:space="preserve"> you tube videos</w:t>
            </w:r>
          </w:p>
          <w:p w14:paraId="58054045" w14:textId="77777777" w:rsidR="000B27C1" w:rsidRPr="000B27C1" w:rsidRDefault="000B27C1" w:rsidP="000B27C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0B27C1">
              <w:rPr>
                <w:rFonts w:ascii="Lato" w:hAnsi="Lato"/>
              </w:rPr>
              <w:t>PE4Learning</w:t>
            </w:r>
          </w:p>
          <w:p w14:paraId="3A7A3884" w14:textId="5C7F8A9B" w:rsidR="000B27C1" w:rsidRPr="00023E84" w:rsidRDefault="000B27C1" w:rsidP="000B27C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0B27C1">
              <w:rPr>
                <w:rFonts w:ascii="Lato" w:hAnsi="Lato"/>
              </w:rPr>
              <w:t>BBC Bitesize PE</w:t>
            </w:r>
          </w:p>
        </w:tc>
      </w:tr>
    </w:tbl>
    <w:p w14:paraId="17A7F0C4" w14:textId="77777777" w:rsidR="00A64586" w:rsidRPr="008E7B2B" w:rsidRDefault="00A64586" w:rsidP="008E7B2B">
      <w:pPr>
        <w:tabs>
          <w:tab w:val="left" w:pos="1116"/>
        </w:tabs>
        <w:rPr>
          <w:rFonts w:ascii="Lato" w:hAnsi="Lato"/>
        </w:rPr>
      </w:pPr>
    </w:p>
    <w:p w14:paraId="4B8E023C" w14:textId="77777777" w:rsidR="00B058C8" w:rsidRPr="008E7B2B" w:rsidRDefault="00B058C8" w:rsidP="008E7B2B">
      <w:pPr>
        <w:rPr>
          <w:rFonts w:ascii="Lato" w:hAnsi="Lato"/>
        </w:rPr>
      </w:pPr>
    </w:p>
    <w:sectPr w:rsidR="00B058C8" w:rsidRPr="008E7B2B" w:rsidSect="00B058C8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2751" w14:textId="77777777" w:rsidR="00DB40C3" w:rsidRDefault="00DB40C3" w:rsidP="00AC3BE7">
      <w:r>
        <w:separator/>
      </w:r>
    </w:p>
  </w:endnote>
  <w:endnote w:type="continuationSeparator" w:id="0">
    <w:p w14:paraId="3D3204E0" w14:textId="77777777" w:rsidR="00DB40C3" w:rsidRDefault="00DB40C3" w:rsidP="00A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A365" w14:textId="77777777" w:rsidR="00DB40C3" w:rsidRDefault="00DB40C3" w:rsidP="00AC3BE7">
      <w:r>
        <w:separator/>
      </w:r>
    </w:p>
  </w:footnote>
  <w:footnote w:type="continuationSeparator" w:id="0">
    <w:p w14:paraId="33691C7B" w14:textId="77777777" w:rsidR="00DB40C3" w:rsidRDefault="00DB40C3" w:rsidP="00A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D901" w14:textId="19B2AFDE" w:rsidR="00B058C8" w:rsidRDefault="00B058C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119B75" wp14:editId="5B5636D8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46C"/>
    <w:multiLevelType w:val="multilevel"/>
    <w:tmpl w:val="EF38DA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59851">
    <w:abstractNumId w:val="7"/>
  </w:num>
  <w:num w:numId="2" w16cid:durableId="1268662858">
    <w:abstractNumId w:val="6"/>
  </w:num>
  <w:num w:numId="3" w16cid:durableId="948776517">
    <w:abstractNumId w:val="0"/>
  </w:num>
  <w:num w:numId="4" w16cid:durableId="1447384365">
    <w:abstractNumId w:val="3"/>
  </w:num>
  <w:num w:numId="5" w16cid:durableId="285042849">
    <w:abstractNumId w:val="4"/>
  </w:num>
  <w:num w:numId="6" w16cid:durableId="943346620">
    <w:abstractNumId w:val="5"/>
  </w:num>
  <w:num w:numId="7" w16cid:durableId="196554563">
    <w:abstractNumId w:val="1"/>
  </w:num>
  <w:num w:numId="8" w16cid:durableId="99741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E7"/>
    <w:rsid w:val="00023E84"/>
    <w:rsid w:val="00055B85"/>
    <w:rsid w:val="000776A1"/>
    <w:rsid w:val="0009509C"/>
    <w:rsid w:val="000B27C1"/>
    <w:rsid w:val="000C5340"/>
    <w:rsid w:val="00196097"/>
    <w:rsid w:val="00205098"/>
    <w:rsid w:val="002F2919"/>
    <w:rsid w:val="003B7385"/>
    <w:rsid w:val="004D5DE9"/>
    <w:rsid w:val="004F4591"/>
    <w:rsid w:val="00512F14"/>
    <w:rsid w:val="00554DAC"/>
    <w:rsid w:val="00681BC6"/>
    <w:rsid w:val="006B4C2B"/>
    <w:rsid w:val="006B568C"/>
    <w:rsid w:val="006D42BE"/>
    <w:rsid w:val="006F15BF"/>
    <w:rsid w:val="00713AB1"/>
    <w:rsid w:val="00841B17"/>
    <w:rsid w:val="008931BF"/>
    <w:rsid w:val="008C4E00"/>
    <w:rsid w:val="008E1A87"/>
    <w:rsid w:val="008E7B2B"/>
    <w:rsid w:val="009147F5"/>
    <w:rsid w:val="009A7FFB"/>
    <w:rsid w:val="00A64586"/>
    <w:rsid w:val="00AC3BE7"/>
    <w:rsid w:val="00AE4AFF"/>
    <w:rsid w:val="00B058C8"/>
    <w:rsid w:val="00C572C9"/>
    <w:rsid w:val="00C9FEEB"/>
    <w:rsid w:val="00D85202"/>
    <w:rsid w:val="00DB40C3"/>
    <w:rsid w:val="00DE2F27"/>
    <w:rsid w:val="00DF63B7"/>
    <w:rsid w:val="00E065C7"/>
    <w:rsid w:val="22D0B9E6"/>
    <w:rsid w:val="270807A3"/>
    <w:rsid w:val="4190699D"/>
    <w:rsid w:val="4635AE4E"/>
    <w:rsid w:val="67A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FB8078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E7"/>
    <w:rPr>
      <w:rFonts w:eastAsiaTheme="minorEastAsia"/>
    </w:rPr>
  </w:style>
  <w:style w:type="table" w:styleId="TableGrid">
    <w:name w:val="Table Grid"/>
    <w:basedOn w:val="TableNormal"/>
    <w:uiPriority w:val="39"/>
    <w:rsid w:val="00A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68C"/>
    <w:pPr>
      <w:ind w:left="720"/>
      <w:contextualSpacing/>
    </w:pPr>
  </w:style>
  <w:style w:type="character" w:styleId="Hyperlink">
    <w:name w:val="Hyperlink"/>
    <w:basedOn w:val="DefaultParagraphFont"/>
    <w:rsid w:val="000B27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youtub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C Booth</cp:lastModifiedBy>
  <cp:revision>2</cp:revision>
  <dcterms:created xsi:type="dcterms:W3CDTF">2024-01-18T16:40:00Z</dcterms:created>
  <dcterms:modified xsi:type="dcterms:W3CDTF">2024-01-18T16:40:00Z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